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734" w:rsidRPr="00203D13" w:rsidRDefault="0074713C" w:rsidP="00F77C41">
      <w:pPr>
        <w:tabs>
          <w:tab w:val="center" w:pos="2268"/>
          <w:tab w:val="center" w:pos="9356"/>
        </w:tabs>
        <w:spacing w:after="0" w:line="240" w:lineRule="auto"/>
        <w:jc w:val="both"/>
        <w:rPr>
          <w:rFonts w:ascii="Times New Roman" w:hAnsi="Times New Roman" w:cs="Times New Roman"/>
          <w:b/>
          <w:sz w:val="26"/>
          <w:szCs w:val="26"/>
        </w:rPr>
      </w:pPr>
      <w:r>
        <w:rPr>
          <w:b/>
        </w:rPr>
        <w:tab/>
      </w:r>
      <w:r w:rsidR="002A2E97" w:rsidRPr="00203D13">
        <w:rPr>
          <w:rFonts w:ascii="Times New Roman" w:hAnsi="Times New Roman" w:cs="Times New Roman"/>
          <w:sz w:val="26"/>
          <w:szCs w:val="26"/>
        </w:rPr>
        <w:t>TRƯỜNG CAO ĐẲNG KỸ THUẬT</w:t>
      </w:r>
      <w:r w:rsidR="002A2E97" w:rsidRPr="00203D13">
        <w:rPr>
          <w:rFonts w:ascii="Times New Roman" w:hAnsi="Times New Roman" w:cs="Times New Roman"/>
          <w:b/>
          <w:sz w:val="26"/>
          <w:szCs w:val="26"/>
        </w:rPr>
        <w:tab/>
        <w:t>CỘNG HÒA XÃ HỘI CHỦ NGHĨA VIỆT NAM</w:t>
      </w:r>
    </w:p>
    <w:p w:rsidR="002A2E97" w:rsidRPr="00203D13" w:rsidRDefault="0074713C" w:rsidP="00F77C41">
      <w:pPr>
        <w:tabs>
          <w:tab w:val="center" w:pos="2268"/>
          <w:tab w:val="center" w:pos="9356"/>
        </w:tabs>
        <w:spacing w:after="0" w:line="240" w:lineRule="auto"/>
        <w:jc w:val="both"/>
        <w:rPr>
          <w:rFonts w:ascii="Times New Roman" w:hAnsi="Times New Roman" w:cs="Times New Roman"/>
          <w:b/>
          <w:sz w:val="26"/>
          <w:szCs w:val="26"/>
        </w:rPr>
      </w:pPr>
      <w:r w:rsidRPr="00203D13">
        <w:rPr>
          <w:rFonts w:ascii="Times New Roman" w:hAnsi="Times New Roman" w:cs="Times New Roman"/>
          <w:b/>
          <w:sz w:val="26"/>
          <w:szCs w:val="26"/>
        </w:rPr>
        <w:tab/>
      </w:r>
      <w:r w:rsidR="002A2E97" w:rsidRPr="00203D13">
        <w:rPr>
          <w:rFonts w:ascii="Times New Roman" w:hAnsi="Times New Roman" w:cs="Times New Roman"/>
          <w:sz w:val="26"/>
          <w:szCs w:val="26"/>
        </w:rPr>
        <w:t>LÝ TỰ TRỌNG TP.HỒ CHÍ MINH</w:t>
      </w:r>
      <w:r w:rsidR="002A2E97" w:rsidRPr="00203D13">
        <w:rPr>
          <w:rFonts w:ascii="Times New Roman" w:hAnsi="Times New Roman" w:cs="Times New Roman"/>
          <w:b/>
          <w:sz w:val="26"/>
          <w:szCs w:val="26"/>
        </w:rPr>
        <w:tab/>
        <w:t>Độc lập – Tự do – Hạnh phúc</w:t>
      </w:r>
    </w:p>
    <w:p w:rsidR="002A2E97" w:rsidRPr="00203D13" w:rsidRDefault="00203D13" w:rsidP="00F77C41">
      <w:pPr>
        <w:tabs>
          <w:tab w:val="center" w:pos="2268"/>
          <w:tab w:val="center" w:pos="9356"/>
        </w:tabs>
        <w:spacing w:after="0" w:line="240" w:lineRule="auto"/>
        <w:jc w:val="both"/>
        <w:rPr>
          <w:rFonts w:ascii="Times New Roman" w:hAnsi="Times New Roman" w:cs="Times New Roman"/>
          <w:b/>
          <w:sz w:val="26"/>
          <w:szCs w:val="26"/>
        </w:rPr>
      </w:pPr>
      <w:r>
        <w:rPr>
          <w:b/>
          <w:noProof/>
        </w:rPr>
        <mc:AlternateContent>
          <mc:Choice Requires="wps">
            <w:drawing>
              <wp:anchor distT="0" distB="0" distL="114300" distR="114300" simplePos="0" relativeHeight="251662336" behindDoc="0" locked="0" layoutInCell="1" allowOverlap="1" wp14:anchorId="42CBDFC3" wp14:editId="225402CD">
                <wp:simplePos x="0" y="0"/>
                <wp:positionH relativeFrom="column">
                  <wp:posOffset>4902200</wp:posOffset>
                </wp:positionH>
                <wp:positionV relativeFrom="paragraph">
                  <wp:posOffset>-2540</wp:posOffset>
                </wp:positionV>
                <wp:extent cx="2037715" cy="0"/>
                <wp:effectExtent l="0" t="0" r="19685" b="19050"/>
                <wp:wrapNone/>
                <wp:docPr id="4" name="Straight Connector 4"/>
                <wp:cNvGraphicFramePr/>
                <a:graphic xmlns:a="http://schemas.openxmlformats.org/drawingml/2006/main">
                  <a:graphicData uri="http://schemas.microsoft.com/office/word/2010/wordprocessingShape">
                    <wps:wsp>
                      <wps:cNvCnPr/>
                      <wps:spPr>
                        <a:xfrm>
                          <a:off x="0" y="0"/>
                          <a:ext cx="203771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6pt,-.2pt" to="546.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h9wQEAAMgDAAAOAAAAZHJzL2Uyb0RvYy54bWysU8Fu2zAMvQ/oPwi6L7azbhmMOD2k6C7D&#10;FqzdB6iyFAuTRIHSYufvRymJW7TDMAy7yJL43iMfRa9vJmfZQWE04DveLGrOlJfQG7/v+PeHu7cf&#10;OYtJ+F5Y8KrjRxX5zebqzXoMrVrCALZXyEjEx3YMHR9SCm1VRTkoJ+ICgvIU1IBOJDrivupRjKTu&#10;bLWs6w/VCNgHBKlipNvbU5Bvir7WSqavWkeVmO041ZbKimV9zGu1WYt2jyIMRp7LEP9QhRPGU9JZ&#10;6lYkwX6ieSXljESIoNNCgqtAayNV8UBumvqFm/tBBFW8UHNimNsU/5+s/HLYITN9x68588LRE90n&#10;FGY/JLYF76mBgOw692kMsSX41u/wfIphh9n0pNHlL9lhU+ntce6tmhKTdLms361WzXvO5CVWPRED&#10;xvRJgWN503FrfLYtWnH4HBMlI+gFkq+tZyMN23JVlwescmWnWsouHa06wb4pTd4oe1PkylSprUV2&#10;EDQP/Y8m+yJx6wmZKdpYO5PqP5PO2ExTZdL+ljijS0bwaSY64wF/lzVNl1L1CU9lP/Oat4/QH8vL&#10;lACNS3F2Hu08j8/Phf70A25+AQAA//8DAFBLAwQUAAYACAAAACEA/liC1t4AAAAIAQAADwAAAGRy&#10;cy9kb3ducmV2LnhtbEyPQU/CQBCF7yb+h82YeIOtTSNSuiVEJNGEC9SDx6E7tIXubNNdSv33Ll70&#10;+OZN3vtethxNKwbqXWNZwdM0AkFcWt1wpeCz2ExeQDiPrLG1TAq+ycEyv7/LMNX2yjsa9r4SIYRd&#10;igpq77tUSlfWZNBNbUccvKPtDfog+0rqHq8h3LQyjqJnabDh0FBjR681lef9xSgYTsna2O3xY1Ns&#10;v4rV+v3McfKm1OPDuFqA8DT6v2e44Qd0yAPTwV5YO9EqmM3isMUrmCQgbn40j+cgDr8HmWfy/4D8&#10;BwAA//8DAFBLAQItABQABgAIAAAAIQC2gziS/gAAAOEBAAATAAAAAAAAAAAAAAAAAAAAAABbQ29u&#10;dGVudF9UeXBlc10ueG1sUEsBAi0AFAAGAAgAAAAhADj9If/WAAAAlAEAAAsAAAAAAAAAAAAAAAAA&#10;LwEAAF9yZWxzLy5yZWxzUEsBAi0AFAAGAAgAAAAhAIXGiH3BAQAAyAMAAA4AAAAAAAAAAAAAAAAA&#10;LgIAAGRycy9lMm9Eb2MueG1sUEsBAi0AFAAGAAgAAAAhAP5YgtbeAAAACAEAAA8AAAAAAAAAAAAA&#10;AAAAGwQAAGRycy9kb3ducmV2LnhtbFBLBQYAAAAABAAEAPMAAAAmBQAAAAA=&#10;" strokecolor="black [3040]" strokeweight="1pt"/>
            </w:pict>
          </mc:Fallback>
        </mc:AlternateContent>
      </w:r>
      <w:r w:rsidR="0074713C" w:rsidRPr="00203D13">
        <w:rPr>
          <w:rFonts w:ascii="Times New Roman" w:hAnsi="Times New Roman" w:cs="Times New Roman"/>
          <w:b/>
          <w:sz w:val="26"/>
          <w:szCs w:val="26"/>
        </w:rPr>
        <w:tab/>
      </w:r>
      <w:r w:rsidR="002A2E97" w:rsidRPr="00203D13">
        <w:rPr>
          <w:rFonts w:ascii="Times New Roman" w:hAnsi="Times New Roman" w:cs="Times New Roman"/>
          <w:b/>
          <w:sz w:val="26"/>
          <w:szCs w:val="26"/>
        </w:rPr>
        <w:t>ĐƠN VỊ: PHÒNG KT&amp;ĐBCL</w:t>
      </w:r>
    </w:p>
    <w:p w:rsidR="0074713C" w:rsidRDefault="00203D13" w:rsidP="0074713C">
      <w:pPr>
        <w:tabs>
          <w:tab w:val="center" w:pos="2268"/>
          <w:tab w:val="center" w:pos="6804"/>
        </w:tabs>
        <w:spacing w:after="0" w:line="240" w:lineRule="auto"/>
        <w:jc w:val="both"/>
        <w:rPr>
          <w:b/>
        </w:rPr>
      </w:pPr>
      <w:r>
        <w:rPr>
          <w:b/>
          <w:noProof/>
        </w:rPr>
        <mc:AlternateContent>
          <mc:Choice Requires="wps">
            <w:drawing>
              <wp:anchor distT="0" distB="0" distL="114300" distR="114300" simplePos="0" relativeHeight="251664384" behindDoc="0" locked="0" layoutInCell="1" allowOverlap="1" wp14:anchorId="4B56E4F0" wp14:editId="5F99A03B">
                <wp:simplePos x="0" y="0"/>
                <wp:positionH relativeFrom="column">
                  <wp:posOffset>396607</wp:posOffset>
                </wp:positionH>
                <wp:positionV relativeFrom="paragraph">
                  <wp:posOffset>7161</wp:posOffset>
                </wp:positionV>
                <wp:extent cx="2037715" cy="0"/>
                <wp:effectExtent l="0" t="0" r="19685" b="19050"/>
                <wp:wrapNone/>
                <wp:docPr id="5" name="Straight Connector 5"/>
                <wp:cNvGraphicFramePr/>
                <a:graphic xmlns:a="http://schemas.openxmlformats.org/drawingml/2006/main">
                  <a:graphicData uri="http://schemas.microsoft.com/office/word/2010/wordprocessingShape">
                    <wps:wsp>
                      <wps:cNvCnPr/>
                      <wps:spPr>
                        <a:xfrm>
                          <a:off x="0" y="0"/>
                          <a:ext cx="20377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5pt,.55pt" to="191.7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v5tQEAALcDAAAOAAAAZHJzL2Uyb0RvYy54bWysU02P0zAQvSPxHyzfaZKiZVHUdA9dwQVB&#10;xbI/wOuMGwvbY41NP/49Y7fNIkAIIS6Ox37vzbzxZHV39E7sgZLFMMhu0UoBQeNow26Qj1/evXor&#10;RcoqjMphgEGeIMm79csXq0PsYYkTuhFIsEhI/SEOcso59k2T9ARepQVGCHxpkLzKHNKuGUkdWN27&#10;Ztm2b5oD0hgJNaTEp/fnS7mu+saAzp+MSZCFGyTXlutKdX0qa7NeqX5HKk5WX8pQ/1CFVzZw0lnq&#10;XmUlvpH9RcpbTZjQ5IVG36AxVkP1wG669ic3D5OKUL1wc1Kc25T+n6z+uN+SsOMgb6QIyvMTPWRS&#10;djdlscEQuIFI4qb06RBTz/BN2NIlSnFLxfTRkC9ftiOOtbenubdwzELz4bJ9fXvbcRJ9vWueiZFS&#10;fg/oRdkM0tlQbKte7T+kzMkYeoVwUAo5p667fHJQwC58BsNWOFlX2XWIYONI7BU///i1KzZYqyIL&#10;xVjnZlL7Z9IFW2hQB+tviTO6ZsSQZ6K3Ael3WfPxWqo546+uz16L7SccT/Uhajt4OqqzyySX8fsx&#10;rvTn/239HQAA//8DAFBLAwQUAAYACAAAACEAC5jqb9sAAAAGAQAADwAAAGRycy9kb3ducmV2Lnht&#10;bEyOvU7DMBSFdyTewbpI3ajTFtooxKkQlAmGNDAwuvEliRpfR7GbBJ6eSxc6nh+d86XbybZiwN43&#10;jhQs5hEIpNKZhioFH+8vtzEIHzQZ3TpCBd/oYZtdX6U6MW6kPQ5FqASPkE+0gjqELpHSlzVa7eeu&#10;Q+Lsy/VWB5Z9JU2vRx63rVxG0Vpa3RA/1LrDpxrLY3GyCja71yLvxue3n1xuZJ4PLsTHT6VmN9Pj&#10;A4iAU/gvwx8+o0PGTAd3IuNFq2C9vOcm+wsQHK/i1R2Iw1nLLJWX+NkvAAAA//8DAFBLAQItABQA&#10;BgAIAAAAIQC2gziS/gAAAOEBAAATAAAAAAAAAAAAAAAAAAAAAABbQ29udGVudF9UeXBlc10ueG1s&#10;UEsBAi0AFAAGAAgAAAAhADj9If/WAAAAlAEAAAsAAAAAAAAAAAAAAAAALwEAAF9yZWxzLy5yZWxz&#10;UEsBAi0AFAAGAAgAAAAhAMgCK/m1AQAAtwMAAA4AAAAAAAAAAAAAAAAALgIAAGRycy9lMm9Eb2Mu&#10;eG1sUEsBAi0AFAAGAAgAAAAhAAuY6m/bAAAABgEAAA8AAAAAAAAAAAAAAAAADwQAAGRycy9kb3du&#10;cmV2LnhtbFBLBQYAAAAABAAEAPMAAAAXBQAAAAA=&#10;" strokecolor="black [3040]"/>
            </w:pict>
          </mc:Fallback>
        </mc:AlternateContent>
      </w:r>
    </w:p>
    <w:p w:rsidR="00203D13" w:rsidRDefault="00203D13" w:rsidP="0074713C">
      <w:pPr>
        <w:spacing w:after="0" w:line="240" w:lineRule="auto"/>
        <w:jc w:val="center"/>
        <w:rPr>
          <w:b/>
          <w:sz w:val="30"/>
          <w:szCs w:val="30"/>
        </w:rPr>
      </w:pPr>
    </w:p>
    <w:p w:rsidR="0074713C" w:rsidRPr="00203D13" w:rsidRDefault="002A2E97" w:rsidP="0074713C">
      <w:pPr>
        <w:spacing w:after="0" w:line="240" w:lineRule="auto"/>
        <w:jc w:val="center"/>
        <w:rPr>
          <w:b/>
          <w:sz w:val="32"/>
          <w:szCs w:val="32"/>
        </w:rPr>
      </w:pPr>
      <w:r w:rsidRPr="00203D13">
        <w:rPr>
          <w:b/>
          <w:sz w:val="32"/>
          <w:szCs w:val="32"/>
        </w:rPr>
        <w:t>BẢN MÔ TẢ CÔNG VIỆC, NĂNG LỰC CHUYÊN MÔN CỦA CÁN BỘ</w:t>
      </w:r>
      <w:r w:rsidR="0074713C" w:rsidRPr="00203D13">
        <w:rPr>
          <w:b/>
          <w:sz w:val="32"/>
          <w:szCs w:val="32"/>
        </w:rPr>
        <w:t>, NHÂN VIÊN</w:t>
      </w:r>
    </w:p>
    <w:p w:rsidR="002A2E97" w:rsidRPr="00203D13" w:rsidRDefault="002A2E97" w:rsidP="0074713C">
      <w:pPr>
        <w:spacing w:after="0" w:line="240" w:lineRule="auto"/>
        <w:jc w:val="center"/>
        <w:rPr>
          <w:b/>
          <w:sz w:val="32"/>
          <w:szCs w:val="32"/>
        </w:rPr>
      </w:pPr>
      <w:r w:rsidRPr="00203D13">
        <w:rPr>
          <w:b/>
          <w:sz w:val="32"/>
          <w:szCs w:val="32"/>
        </w:rPr>
        <w:t>THUỘC PHÒNG KHẢO TH</w:t>
      </w:r>
      <w:r w:rsidR="00203D13" w:rsidRPr="00203D13">
        <w:rPr>
          <w:b/>
          <w:sz w:val="32"/>
          <w:szCs w:val="32"/>
        </w:rPr>
        <w:t>Í</w:t>
      </w:r>
      <w:r w:rsidRPr="00203D13">
        <w:rPr>
          <w:b/>
          <w:sz w:val="32"/>
          <w:szCs w:val="32"/>
        </w:rPr>
        <w:t xml:space="preserve"> VÀ ĐẢM BẢO CHẤT LƯỢNG</w:t>
      </w:r>
    </w:p>
    <w:p w:rsidR="0074713C" w:rsidRDefault="0074713C" w:rsidP="0074713C">
      <w:pPr>
        <w:spacing w:after="0" w:line="240" w:lineRule="auto"/>
        <w:jc w:val="center"/>
        <w:rPr>
          <w:b/>
        </w:rPr>
      </w:pPr>
    </w:p>
    <w:tbl>
      <w:tblPr>
        <w:tblStyle w:val="TableGrid"/>
        <w:tblW w:w="14743" w:type="dxa"/>
        <w:tblInd w:w="-318" w:type="dxa"/>
        <w:tblLook w:val="04A0" w:firstRow="1" w:lastRow="0" w:firstColumn="1" w:lastColumn="0" w:noHBand="0" w:noVBand="1"/>
      </w:tblPr>
      <w:tblGrid>
        <w:gridCol w:w="454"/>
        <w:gridCol w:w="2211"/>
        <w:gridCol w:w="1447"/>
        <w:gridCol w:w="1123"/>
        <w:gridCol w:w="1545"/>
        <w:gridCol w:w="6271"/>
        <w:gridCol w:w="1692"/>
      </w:tblGrid>
      <w:tr w:rsidR="00203D13" w:rsidRPr="00434BF2" w:rsidTr="001815AA">
        <w:tc>
          <w:tcPr>
            <w:tcW w:w="454" w:type="dxa"/>
            <w:vAlign w:val="center"/>
          </w:tcPr>
          <w:p w:rsidR="002A2E97" w:rsidRPr="00434BF2" w:rsidRDefault="002A2E97" w:rsidP="00203D13">
            <w:pPr>
              <w:jc w:val="center"/>
              <w:rPr>
                <w:b/>
                <w:sz w:val="24"/>
                <w:szCs w:val="24"/>
              </w:rPr>
            </w:pPr>
            <w:r w:rsidRPr="00434BF2">
              <w:rPr>
                <w:b/>
                <w:sz w:val="24"/>
                <w:szCs w:val="24"/>
              </w:rPr>
              <w:t>TT</w:t>
            </w:r>
          </w:p>
        </w:tc>
        <w:tc>
          <w:tcPr>
            <w:tcW w:w="2211" w:type="dxa"/>
            <w:vAlign w:val="center"/>
          </w:tcPr>
          <w:p w:rsidR="002A2E97" w:rsidRPr="00434BF2" w:rsidRDefault="002A2E97" w:rsidP="00424290">
            <w:pPr>
              <w:jc w:val="center"/>
              <w:rPr>
                <w:b/>
                <w:sz w:val="24"/>
                <w:szCs w:val="24"/>
              </w:rPr>
            </w:pPr>
            <w:r w:rsidRPr="00434BF2">
              <w:rPr>
                <w:b/>
                <w:sz w:val="24"/>
                <w:szCs w:val="24"/>
              </w:rPr>
              <w:t>Họ và tên</w:t>
            </w:r>
          </w:p>
        </w:tc>
        <w:tc>
          <w:tcPr>
            <w:tcW w:w="1447" w:type="dxa"/>
            <w:vAlign w:val="center"/>
          </w:tcPr>
          <w:p w:rsidR="002A2E97" w:rsidRPr="00434BF2" w:rsidRDefault="002A2E97" w:rsidP="00424290">
            <w:pPr>
              <w:jc w:val="center"/>
              <w:rPr>
                <w:b/>
                <w:sz w:val="24"/>
                <w:szCs w:val="24"/>
              </w:rPr>
            </w:pPr>
            <w:r w:rsidRPr="00434BF2">
              <w:rPr>
                <w:b/>
                <w:sz w:val="24"/>
                <w:szCs w:val="24"/>
              </w:rPr>
              <w:t>Ngày tháng năm sinh</w:t>
            </w:r>
          </w:p>
        </w:tc>
        <w:tc>
          <w:tcPr>
            <w:tcW w:w="1123" w:type="dxa"/>
            <w:vAlign w:val="center"/>
          </w:tcPr>
          <w:p w:rsidR="002A2E97" w:rsidRPr="00434BF2" w:rsidRDefault="002A2E97" w:rsidP="00424290">
            <w:pPr>
              <w:jc w:val="center"/>
              <w:rPr>
                <w:b/>
                <w:sz w:val="24"/>
                <w:szCs w:val="24"/>
              </w:rPr>
            </w:pPr>
            <w:r w:rsidRPr="00434BF2">
              <w:rPr>
                <w:b/>
                <w:sz w:val="24"/>
                <w:szCs w:val="24"/>
              </w:rPr>
              <w:t>Tên vị trí việc làm</w:t>
            </w:r>
          </w:p>
        </w:tc>
        <w:tc>
          <w:tcPr>
            <w:tcW w:w="1545" w:type="dxa"/>
            <w:vAlign w:val="center"/>
          </w:tcPr>
          <w:p w:rsidR="002A2E97" w:rsidRPr="00434BF2" w:rsidRDefault="002A2E97" w:rsidP="00424290">
            <w:pPr>
              <w:jc w:val="center"/>
              <w:rPr>
                <w:b/>
                <w:sz w:val="24"/>
                <w:szCs w:val="24"/>
              </w:rPr>
            </w:pPr>
            <w:r w:rsidRPr="00434BF2">
              <w:rPr>
                <w:b/>
                <w:sz w:val="24"/>
                <w:szCs w:val="24"/>
              </w:rPr>
              <w:t>Năng lực chuyên môn</w:t>
            </w:r>
          </w:p>
        </w:tc>
        <w:tc>
          <w:tcPr>
            <w:tcW w:w="6271" w:type="dxa"/>
            <w:vAlign w:val="center"/>
          </w:tcPr>
          <w:p w:rsidR="002A2E97" w:rsidRPr="00434BF2" w:rsidRDefault="002A2E97" w:rsidP="00424290">
            <w:pPr>
              <w:jc w:val="center"/>
              <w:rPr>
                <w:b/>
                <w:sz w:val="24"/>
                <w:szCs w:val="24"/>
              </w:rPr>
            </w:pPr>
            <w:r w:rsidRPr="00434BF2">
              <w:rPr>
                <w:b/>
                <w:sz w:val="24"/>
                <w:szCs w:val="24"/>
              </w:rPr>
              <w:t>Mô tả công việc</w:t>
            </w:r>
          </w:p>
        </w:tc>
        <w:tc>
          <w:tcPr>
            <w:tcW w:w="1692" w:type="dxa"/>
            <w:vAlign w:val="center"/>
          </w:tcPr>
          <w:p w:rsidR="002A2E97" w:rsidRPr="00434BF2" w:rsidRDefault="002A2E97" w:rsidP="00424290">
            <w:pPr>
              <w:jc w:val="center"/>
              <w:rPr>
                <w:b/>
                <w:sz w:val="24"/>
                <w:szCs w:val="24"/>
              </w:rPr>
            </w:pPr>
            <w:r w:rsidRPr="00434BF2">
              <w:rPr>
                <w:b/>
                <w:sz w:val="24"/>
                <w:szCs w:val="24"/>
              </w:rPr>
              <w:t>Ghi chú</w:t>
            </w:r>
          </w:p>
        </w:tc>
      </w:tr>
      <w:tr w:rsidR="00203D13" w:rsidTr="001815AA">
        <w:tc>
          <w:tcPr>
            <w:tcW w:w="454" w:type="dxa"/>
          </w:tcPr>
          <w:p w:rsidR="002A2E97" w:rsidRDefault="002A2E97" w:rsidP="00203D13">
            <w:pPr>
              <w:jc w:val="center"/>
              <w:rPr>
                <w:b/>
              </w:rPr>
            </w:pPr>
            <w:r>
              <w:rPr>
                <w:b/>
              </w:rPr>
              <w:t>1</w:t>
            </w:r>
          </w:p>
        </w:tc>
        <w:tc>
          <w:tcPr>
            <w:tcW w:w="2211" w:type="dxa"/>
          </w:tcPr>
          <w:p w:rsidR="002A2E97" w:rsidRPr="00591CE2" w:rsidRDefault="002A2E97" w:rsidP="002A2E97">
            <w:pPr>
              <w:rPr>
                <w:b/>
                <w:sz w:val="24"/>
                <w:szCs w:val="24"/>
              </w:rPr>
            </w:pPr>
            <w:r w:rsidRPr="00591CE2">
              <w:rPr>
                <w:b/>
                <w:sz w:val="24"/>
                <w:szCs w:val="24"/>
              </w:rPr>
              <w:t>Hà Phước Tuấn</w:t>
            </w:r>
          </w:p>
        </w:tc>
        <w:tc>
          <w:tcPr>
            <w:tcW w:w="1447" w:type="dxa"/>
          </w:tcPr>
          <w:p w:rsidR="002A2E97" w:rsidRDefault="001815AA" w:rsidP="002A2E97">
            <w:pPr>
              <w:rPr>
                <w:b/>
              </w:rPr>
            </w:pPr>
            <w:r>
              <w:rPr>
                <w:b/>
              </w:rPr>
              <w:t>01/11/1960</w:t>
            </w:r>
          </w:p>
        </w:tc>
        <w:tc>
          <w:tcPr>
            <w:tcW w:w="1123" w:type="dxa"/>
          </w:tcPr>
          <w:p w:rsidR="002A2E97" w:rsidRDefault="00073FC6" w:rsidP="00A70441">
            <w:pPr>
              <w:autoSpaceDE w:val="0"/>
              <w:autoSpaceDN w:val="0"/>
              <w:adjustRightInd w:val="0"/>
              <w:rPr>
                <w:b/>
              </w:rPr>
            </w:pPr>
            <w:r w:rsidRPr="00A70441">
              <w:rPr>
                <w:rFonts w:ascii="TimesNewRomanPS-BoldMT" w:hAnsi="TimesNewRomanPS-BoldMT" w:cs="TimesNewRomanPS-BoldMT"/>
                <w:b/>
                <w:bCs/>
                <w:sz w:val="26"/>
                <w:szCs w:val="26"/>
              </w:rPr>
              <w:t>Trưởng phòng</w:t>
            </w:r>
            <w:r>
              <w:rPr>
                <w:b/>
                <w:bCs/>
                <w:sz w:val="26"/>
                <w:szCs w:val="26"/>
              </w:rPr>
              <w:t xml:space="preserve"> </w:t>
            </w:r>
          </w:p>
        </w:tc>
        <w:tc>
          <w:tcPr>
            <w:tcW w:w="1545" w:type="dxa"/>
          </w:tcPr>
          <w:p w:rsidR="002A2E97" w:rsidRDefault="006777B7" w:rsidP="00591CE2">
            <w:pPr>
              <w:jc w:val="both"/>
              <w:rPr>
                <w:b/>
              </w:rPr>
            </w:pPr>
            <w:r>
              <w:rPr>
                <w:rFonts w:ascii="TimesNewRomanPSMT" w:hAnsi="TimesNewRomanPSMT" w:cs="TimesNewRomanPSMT"/>
                <w:sz w:val="25"/>
                <w:szCs w:val="25"/>
              </w:rPr>
              <w:t xml:space="preserve">Điều hành công tác </w:t>
            </w:r>
            <w:r w:rsidR="006547D9">
              <w:rPr>
                <w:rFonts w:ascii="TimesNewRomanPSMT" w:hAnsi="TimesNewRomanPSMT" w:cs="TimesNewRomanPSMT"/>
                <w:sz w:val="25"/>
                <w:szCs w:val="25"/>
              </w:rPr>
              <w:t>Khảo thí và đảm bảo chất lượng</w:t>
            </w:r>
          </w:p>
        </w:tc>
        <w:tc>
          <w:tcPr>
            <w:tcW w:w="6271" w:type="dxa"/>
          </w:tcPr>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Tham mưu, chịu trách nhiệm với Hiệu trưởng và Phó Hiệu trưởng phụ trách về công tác Khảo thí và Đảm bảo chất lượng của Trường;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Quản lý chung các hoạt động của Phòng Khảo thí và Đảm bảo chất lượng;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Định hướng, lập Kế hoạch hoạt động của đơn vị theo năm học;</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Chỉ đạo, phân công nhiệm vụ cho từng bộ phận, nhân viên thuộc phòng;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Có kế hoạch giám sát, kiểm tra các hoạt động thuộc lĩnh vực quản lý;</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Đại diện đơn vị trong công tác đối ngoại; Giải quyết công việc liên quan đến các đơn vị, cá nhân bên ngoài;</w:t>
            </w:r>
            <w:r w:rsidR="006547D9">
              <w:rPr>
                <w:color w:val="auto"/>
                <w:sz w:val="26"/>
                <w:szCs w:val="26"/>
              </w:rPr>
              <w:t xml:space="preserve"> </w:t>
            </w:r>
            <w:r w:rsidR="006547D9">
              <w:rPr>
                <w:rFonts w:ascii="TimesNewRomanPSMT" w:hAnsi="TimesNewRomanPSMT" w:cs="TimesNewRomanPSMT"/>
                <w:sz w:val="25"/>
                <w:szCs w:val="25"/>
              </w:rPr>
              <w:t>Đại diện đơn vị đưa ra ý kiến trước các đơn vị và cơ quan liên quan.</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Tham gia các Hội đồng tự đánh giá chất lượng đào tạo, Hội đồng khoa học và các Hội đồng có liên quan;</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Chịu trách nhiệm về mặt kỹ thuật các thiết bị chuyên dụng, phầm mềm quản lý thuộc phòng.</w:t>
            </w:r>
          </w:p>
          <w:p w:rsidR="00073FC6" w:rsidRDefault="00705663" w:rsidP="00AA1D6C">
            <w:pPr>
              <w:pStyle w:val="Default"/>
              <w:widowControl w:val="0"/>
              <w:spacing w:after="120"/>
              <w:jc w:val="both"/>
              <w:rPr>
                <w:color w:val="auto"/>
                <w:sz w:val="26"/>
                <w:szCs w:val="26"/>
              </w:rPr>
            </w:pPr>
            <w:r>
              <w:rPr>
                <w:color w:val="auto"/>
                <w:sz w:val="26"/>
                <w:szCs w:val="26"/>
              </w:rPr>
              <w:lastRenderedPageBreak/>
              <w:t xml:space="preserve">     </w:t>
            </w:r>
            <w:r w:rsidR="00073FC6">
              <w:rPr>
                <w:color w:val="auto"/>
                <w:sz w:val="26"/>
                <w:szCs w:val="26"/>
              </w:rPr>
              <w:t>- Chịu trách nhiệm báo cáo và thực hiện báo cáo chung của phòng theo nhiệm vụ được giao với Hiệu trưởng và cơ quan quản lý cấp trên;</w:t>
            </w:r>
          </w:p>
          <w:p w:rsidR="002A2E97" w:rsidRDefault="00705663" w:rsidP="00705663">
            <w:pPr>
              <w:pStyle w:val="Default"/>
              <w:widowControl w:val="0"/>
              <w:spacing w:after="120"/>
              <w:jc w:val="both"/>
              <w:rPr>
                <w:b/>
              </w:rPr>
            </w:pPr>
            <w:r>
              <w:rPr>
                <w:color w:val="auto"/>
                <w:sz w:val="26"/>
                <w:szCs w:val="26"/>
              </w:rPr>
              <w:t xml:space="preserve">     </w:t>
            </w:r>
            <w:r w:rsidR="00073FC6">
              <w:rPr>
                <w:color w:val="auto"/>
                <w:sz w:val="26"/>
                <w:szCs w:val="26"/>
              </w:rPr>
              <w:t>- Thực hiện các nhiệm vụ khác theo quy định và chỉ đạo của Hiệu trưởng.</w:t>
            </w:r>
          </w:p>
        </w:tc>
        <w:tc>
          <w:tcPr>
            <w:tcW w:w="1692" w:type="dxa"/>
          </w:tcPr>
          <w:p w:rsidR="002A2E97" w:rsidRDefault="00073FC6" w:rsidP="00820735">
            <w:pPr>
              <w:jc w:val="both"/>
              <w:rPr>
                <w:b/>
              </w:rPr>
            </w:pPr>
            <w:r>
              <w:rPr>
                <w:sz w:val="26"/>
                <w:szCs w:val="26"/>
              </w:rPr>
              <w:lastRenderedPageBreak/>
              <w:t>(Mã số: PC-KT&amp;ĐBCL-01)</w:t>
            </w:r>
          </w:p>
        </w:tc>
      </w:tr>
      <w:tr w:rsidR="00203D13" w:rsidTr="001815AA">
        <w:tc>
          <w:tcPr>
            <w:tcW w:w="454" w:type="dxa"/>
          </w:tcPr>
          <w:p w:rsidR="002A2E97" w:rsidRDefault="002A2E97" w:rsidP="00203D13">
            <w:pPr>
              <w:jc w:val="center"/>
              <w:rPr>
                <w:b/>
              </w:rPr>
            </w:pPr>
            <w:r>
              <w:rPr>
                <w:b/>
              </w:rPr>
              <w:lastRenderedPageBreak/>
              <w:t>2</w:t>
            </w:r>
          </w:p>
        </w:tc>
        <w:tc>
          <w:tcPr>
            <w:tcW w:w="2211" w:type="dxa"/>
          </w:tcPr>
          <w:p w:rsidR="002A2E97" w:rsidRPr="00591CE2" w:rsidRDefault="002A2E97" w:rsidP="002A2E97">
            <w:pPr>
              <w:rPr>
                <w:b/>
                <w:sz w:val="24"/>
                <w:szCs w:val="24"/>
              </w:rPr>
            </w:pPr>
            <w:r w:rsidRPr="00591CE2">
              <w:rPr>
                <w:b/>
                <w:sz w:val="24"/>
                <w:szCs w:val="24"/>
              </w:rPr>
              <w:t>Võ Thị Anh Đào</w:t>
            </w:r>
          </w:p>
        </w:tc>
        <w:tc>
          <w:tcPr>
            <w:tcW w:w="1447" w:type="dxa"/>
          </w:tcPr>
          <w:p w:rsidR="002A2E97" w:rsidRDefault="001815AA" w:rsidP="002A2E97">
            <w:pPr>
              <w:rPr>
                <w:b/>
              </w:rPr>
            </w:pPr>
            <w:r>
              <w:rPr>
                <w:b/>
              </w:rPr>
              <w:t>29/7/1965</w:t>
            </w:r>
          </w:p>
        </w:tc>
        <w:tc>
          <w:tcPr>
            <w:tcW w:w="1123" w:type="dxa"/>
          </w:tcPr>
          <w:p w:rsidR="002A2E97" w:rsidRDefault="00705663" w:rsidP="00A70441">
            <w:pPr>
              <w:autoSpaceDE w:val="0"/>
              <w:autoSpaceDN w:val="0"/>
              <w:adjustRightInd w:val="0"/>
              <w:rPr>
                <w:b/>
              </w:rPr>
            </w:pPr>
            <w:r w:rsidRPr="00A70441">
              <w:rPr>
                <w:rFonts w:ascii="TimesNewRomanPS-BoldMT" w:hAnsi="TimesNewRomanPS-BoldMT" w:cs="TimesNewRomanPS-BoldMT"/>
                <w:b/>
                <w:bCs/>
                <w:sz w:val="26"/>
                <w:szCs w:val="26"/>
              </w:rPr>
              <w:t>Phó T</w:t>
            </w:r>
            <w:r w:rsidR="00AA1D6C" w:rsidRPr="00A70441">
              <w:rPr>
                <w:rFonts w:ascii="TimesNewRomanPS-BoldMT" w:hAnsi="TimesNewRomanPS-BoldMT" w:cs="TimesNewRomanPS-BoldMT"/>
                <w:b/>
                <w:bCs/>
                <w:sz w:val="26"/>
                <w:szCs w:val="26"/>
              </w:rPr>
              <w:t>rưởng phòng</w:t>
            </w:r>
            <w:r w:rsidR="00A70441">
              <w:rPr>
                <w:rFonts w:ascii="TimesNewRomanPS-BoldMT" w:hAnsi="TimesNewRomanPS-BoldMT" w:cs="TimesNewRomanPS-BoldMT"/>
                <w:b/>
                <w:bCs/>
                <w:sz w:val="26"/>
                <w:szCs w:val="26"/>
              </w:rPr>
              <w:t xml:space="preserve"> </w:t>
            </w:r>
            <w:r w:rsidR="00434BF2">
              <w:rPr>
                <w:rFonts w:ascii="TimesNewRomanPS-BoldMT" w:hAnsi="TimesNewRomanPS-BoldMT" w:cs="TimesNewRomanPS-BoldMT"/>
                <w:b/>
                <w:bCs/>
                <w:sz w:val="26"/>
                <w:szCs w:val="26"/>
              </w:rPr>
              <w:t>(</w:t>
            </w:r>
            <w:r w:rsidR="00A70441">
              <w:rPr>
                <w:rFonts w:ascii="TimesNewRomanPS-BoldMT" w:hAnsi="TimesNewRomanPS-BoldMT" w:cs="TimesNewRomanPS-BoldMT"/>
                <w:b/>
                <w:bCs/>
                <w:sz w:val="26"/>
                <w:szCs w:val="26"/>
              </w:rPr>
              <w:t>phụ trách công tác khảo thí</w:t>
            </w:r>
            <w:r w:rsidR="00434BF2">
              <w:rPr>
                <w:rFonts w:ascii="TimesNewRomanPS-BoldMT" w:hAnsi="TimesNewRomanPS-BoldMT" w:cs="TimesNewRomanPS-BoldMT"/>
                <w:b/>
                <w:bCs/>
                <w:sz w:val="26"/>
                <w:szCs w:val="26"/>
              </w:rPr>
              <w:t>)</w:t>
            </w:r>
          </w:p>
        </w:tc>
        <w:tc>
          <w:tcPr>
            <w:tcW w:w="1545" w:type="dxa"/>
          </w:tcPr>
          <w:p w:rsidR="001710C8" w:rsidRPr="006258CC" w:rsidRDefault="006258CC" w:rsidP="006777B7">
            <w:pPr>
              <w:autoSpaceDE w:val="0"/>
              <w:autoSpaceDN w:val="0"/>
              <w:adjustRightInd w:val="0"/>
              <w:jc w:val="both"/>
              <w:rPr>
                <w:rFonts w:ascii="TimesNewRomanPSMT" w:hAnsi="TimesNewRomanPSMT" w:cs="TimesNewRomanPSMT"/>
                <w:sz w:val="24"/>
                <w:szCs w:val="24"/>
              </w:rPr>
            </w:pPr>
            <w:r w:rsidRPr="006258CC">
              <w:rPr>
                <w:rFonts w:ascii="TimesNewRomanPSMT" w:hAnsi="TimesNewRomanPSMT" w:cs="TimesNewRomanPSMT"/>
                <w:sz w:val="24"/>
                <w:szCs w:val="24"/>
              </w:rPr>
              <w:t xml:space="preserve">Điều hành, quản lý về công tác khảo thí; </w:t>
            </w:r>
            <w:r w:rsidR="001710C8">
              <w:rPr>
                <w:rFonts w:ascii="TimesNewRomanPSMT" w:hAnsi="TimesNewRomanPSMT" w:cs="TimesNewRomanPSMT"/>
                <w:sz w:val="24"/>
                <w:szCs w:val="24"/>
              </w:rPr>
              <w:t>Phụ trách công tác x</w:t>
            </w:r>
            <w:r w:rsidR="001710C8">
              <w:rPr>
                <w:rFonts w:ascii="TimesNewRomanPSMT" w:hAnsi="TimesNewRomanPSMT" w:cs="TimesNewRomanPSMT"/>
                <w:sz w:val="24"/>
                <w:szCs w:val="24"/>
              </w:rPr>
              <w:t>ây dựng câu hỏi thi.</w:t>
            </w:r>
            <w:r w:rsidR="006777B7">
              <w:rPr>
                <w:rFonts w:ascii="TimesNewRomanPSMT" w:hAnsi="TimesNewRomanPSMT" w:cs="TimesNewRomanPSMT"/>
                <w:sz w:val="24"/>
                <w:szCs w:val="24"/>
              </w:rPr>
              <w:t xml:space="preserve"> </w:t>
            </w:r>
            <w:r w:rsidR="001710C8">
              <w:rPr>
                <w:rFonts w:ascii="TimesNewRomanPSMT" w:hAnsi="TimesNewRomanPSMT" w:cs="TimesNewRomanPSMT"/>
                <w:sz w:val="24"/>
                <w:szCs w:val="24"/>
              </w:rPr>
              <w:t>Đánh giá chất lượng</w:t>
            </w:r>
            <w:r w:rsidR="006777B7">
              <w:rPr>
                <w:rFonts w:ascii="TimesNewRomanPSMT" w:hAnsi="TimesNewRomanPSMT" w:cs="TimesNewRomanPSMT"/>
                <w:sz w:val="24"/>
                <w:szCs w:val="24"/>
              </w:rPr>
              <w:t xml:space="preserve"> </w:t>
            </w:r>
            <w:r w:rsidR="001710C8">
              <w:rPr>
                <w:rFonts w:ascii="TimesNewRomanPSMT" w:hAnsi="TimesNewRomanPSMT" w:cs="TimesNewRomanPSMT"/>
                <w:sz w:val="24"/>
                <w:szCs w:val="24"/>
              </w:rPr>
              <w:t xml:space="preserve">câu hỏi thi, đánh giá chất lượng giáo dục. </w:t>
            </w:r>
          </w:p>
          <w:p w:rsidR="006258CC" w:rsidRPr="006258CC" w:rsidRDefault="006258CC" w:rsidP="006258CC">
            <w:pPr>
              <w:autoSpaceDE w:val="0"/>
              <w:autoSpaceDN w:val="0"/>
              <w:adjustRightInd w:val="0"/>
              <w:rPr>
                <w:rFonts w:ascii="TimesNewRomanPSMT" w:hAnsi="TimesNewRomanPSMT" w:cs="TimesNewRomanPSMT"/>
                <w:sz w:val="24"/>
                <w:szCs w:val="24"/>
              </w:rPr>
            </w:pPr>
          </w:p>
          <w:p w:rsidR="002A2E97" w:rsidRDefault="002A2E97" w:rsidP="006547D9">
            <w:pPr>
              <w:rPr>
                <w:b/>
              </w:rPr>
            </w:pP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Điều hành, quản lý, chịu trách nhiệm trước Trưởng Phòng và Nhà trường về công tác khảo thí; Nghiên cứu đề xuất các hình thức, phương pháp kiểm tra đánh giá kết quả học tập của người học theo chương trình đào tạo của Nhà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Tham mưu cho Trưởng Phòng để xây dựng và triển khai công tác khảo thí theo những mục tiêu ngắn hạn, trung hạn và dài hạn; xây dựng và trình Hiệu trưởng ban hành các văn bản quy định và hướng dẫn toàn bộ hoạt động khảo thí tại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Lập kế hoạch về các công tác tổ chức thi, xây dựng ngân hàng đề thi, câu hỏi thi; lưu trữ dữ liệu về điểm thi, theo dõi và kiểm tra việc xử lý kết quả học tập của SV…; (Tổ chức xây dựng và quản lý ngân hàng đề thi, câu hỏi thi của các kỳ thi tuyển sinh, thi kết thúc học phần, thi tốt nghiệp các bậc, các hệ đào tạo của Nhà trường tổ chức)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Tổ chức thực hiện và kiểm tra công tác tổ chức thi, chấm thi, quản lý bài thi và kết quả các kỳ thi tuyển sinh, thi kết thúc học phần, thi tốt nghiệp các bậc, các hệ đào tạo của Nhà trường; (Lập danh sách, phân công cán bộ coi thi, giám sát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Chịu trách nhiệm công việc chuyển giao kết quả điểm thi của các kỳ thi cho các đơn vị liên quan.</w:t>
            </w:r>
          </w:p>
          <w:p w:rsidR="00AA1D6C" w:rsidRDefault="00AA1D6C" w:rsidP="00AA1D6C">
            <w:pPr>
              <w:pStyle w:val="Default"/>
              <w:widowControl w:val="0"/>
              <w:spacing w:after="120"/>
              <w:jc w:val="both"/>
              <w:rPr>
                <w:color w:val="auto"/>
                <w:sz w:val="26"/>
                <w:szCs w:val="26"/>
              </w:rPr>
            </w:pPr>
            <w:r>
              <w:rPr>
                <w:color w:val="auto"/>
                <w:sz w:val="26"/>
                <w:szCs w:val="26"/>
              </w:rPr>
              <w:t xml:space="preserve"> </w:t>
            </w:r>
            <w:r w:rsidR="00705663">
              <w:rPr>
                <w:color w:val="auto"/>
                <w:sz w:val="26"/>
                <w:szCs w:val="26"/>
              </w:rPr>
              <w:t xml:space="preserve">     </w:t>
            </w:r>
            <w:r>
              <w:rPr>
                <w:color w:val="auto"/>
                <w:sz w:val="26"/>
                <w:szCs w:val="26"/>
              </w:rPr>
              <w:t xml:space="preserve">- Phối hợp với phòng Đào tạo, Phòng Thanh tra Giáo dục và Công tác sinh viên thẩm định hồ sơ đề nghị xét </w:t>
            </w:r>
            <w:r>
              <w:rPr>
                <w:color w:val="auto"/>
                <w:sz w:val="26"/>
                <w:szCs w:val="26"/>
              </w:rPr>
              <w:lastRenderedPageBreak/>
              <w:t>duyệt trúng tuyển các kỳ thi, các bậc, hệ đào tạo của Nhà trường tổ chức.</w:t>
            </w:r>
          </w:p>
          <w:p w:rsidR="00AA1D6C" w:rsidRDefault="00705663" w:rsidP="00705663">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Nghiên cứu và đề xuất phần mềm trộn đề thi thích hợp</w:t>
            </w:r>
          </w:p>
          <w:p w:rsidR="00AA1D6C" w:rsidRDefault="00705663" w:rsidP="00705663">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các Phòng/Trung tâm và khoa/bộ môn triển khai các quy trình khảo thí;</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Giải quyết công tác hành chính, các đơn thư của cán bộ, nhân viên và sinh viên liên quan đến công tác khảo thí;</w:t>
            </w:r>
          </w:p>
          <w:p w:rsidR="002A2E97" w:rsidRDefault="00705663" w:rsidP="00705663">
            <w:pPr>
              <w:pStyle w:val="Default"/>
              <w:widowControl w:val="0"/>
              <w:spacing w:after="120"/>
              <w:jc w:val="both"/>
              <w:rPr>
                <w:b/>
              </w:rPr>
            </w:pPr>
            <w:r>
              <w:rPr>
                <w:color w:val="auto"/>
                <w:spacing w:val="-4"/>
                <w:sz w:val="26"/>
                <w:szCs w:val="26"/>
              </w:rPr>
              <w:t xml:space="preserve">     </w:t>
            </w:r>
            <w:r w:rsidR="00AA1D6C">
              <w:rPr>
                <w:color w:val="auto"/>
                <w:spacing w:val="-4"/>
                <w:sz w:val="26"/>
                <w:szCs w:val="26"/>
              </w:rPr>
              <w:t>- Thay mặt Trưởng Phòng chỉ đạo, quản lý và điều hành công việc khi được ủy quyền.</w:t>
            </w:r>
          </w:p>
        </w:tc>
        <w:tc>
          <w:tcPr>
            <w:tcW w:w="1692" w:type="dxa"/>
          </w:tcPr>
          <w:p w:rsidR="002A2E97" w:rsidRDefault="00AA1D6C" w:rsidP="00820735">
            <w:pPr>
              <w:jc w:val="both"/>
              <w:rPr>
                <w:b/>
              </w:rPr>
            </w:pPr>
            <w:r>
              <w:rPr>
                <w:sz w:val="26"/>
                <w:szCs w:val="26"/>
              </w:rPr>
              <w:lastRenderedPageBreak/>
              <w:t>Mã số: PC-KT&amp;ĐBCL-02</w:t>
            </w:r>
          </w:p>
        </w:tc>
      </w:tr>
      <w:tr w:rsidR="00203D13" w:rsidTr="001815AA">
        <w:tc>
          <w:tcPr>
            <w:tcW w:w="454" w:type="dxa"/>
          </w:tcPr>
          <w:p w:rsidR="002A2E97" w:rsidRDefault="002A2E97" w:rsidP="00203D13">
            <w:pPr>
              <w:jc w:val="center"/>
              <w:rPr>
                <w:b/>
              </w:rPr>
            </w:pPr>
            <w:r>
              <w:rPr>
                <w:b/>
              </w:rPr>
              <w:lastRenderedPageBreak/>
              <w:t>3</w:t>
            </w:r>
          </w:p>
        </w:tc>
        <w:tc>
          <w:tcPr>
            <w:tcW w:w="2211" w:type="dxa"/>
          </w:tcPr>
          <w:p w:rsidR="002A2E97" w:rsidRPr="00591CE2" w:rsidRDefault="002A2E97" w:rsidP="002A2E97">
            <w:pPr>
              <w:rPr>
                <w:b/>
                <w:sz w:val="24"/>
                <w:szCs w:val="24"/>
              </w:rPr>
            </w:pPr>
            <w:r w:rsidRPr="00591CE2">
              <w:rPr>
                <w:b/>
                <w:sz w:val="24"/>
                <w:szCs w:val="24"/>
              </w:rPr>
              <w:t>Nguyễn Chí Nhân</w:t>
            </w:r>
          </w:p>
        </w:tc>
        <w:tc>
          <w:tcPr>
            <w:tcW w:w="1447" w:type="dxa"/>
          </w:tcPr>
          <w:p w:rsidR="002A2E97" w:rsidRDefault="001815AA" w:rsidP="002A2E97">
            <w:pPr>
              <w:rPr>
                <w:b/>
              </w:rPr>
            </w:pPr>
            <w:r>
              <w:rPr>
                <w:b/>
              </w:rPr>
              <w:t>22/02/1978</w:t>
            </w:r>
          </w:p>
        </w:tc>
        <w:tc>
          <w:tcPr>
            <w:tcW w:w="1123" w:type="dxa"/>
          </w:tcPr>
          <w:p w:rsidR="002A2E97" w:rsidRDefault="00AA1D6C" w:rsidP="00F3142A">
            <w:pPr>
              <w:autoSpaceDE w:val="0"/>
              <w:autoSpaceDN w:val="0"/>
              <w:adjustRightInd w:val="0"/>
              <w:jc w:val="both"/>
              <w:rPr>
                <w:b/>
              </w:rPr>
            </w:pPr>
            <w:r w:rsidRPr="00A70441">
              <w:rPr>
                <w:rFonts w:ascii="TimesNewRomanPS-BoldMT" w:hAnsi="TimesNewRomanPS-BoldMT" w:cs="TimesNewRomanPS-BoldMT"/>
                <w:b/>
                <w:bCs/>
                <w:sz w:val="26"/>
                <w:szCs w:val="26"/>
              </w:rPr>
              <w:t>Phó trưởng phòng</w:t>
            </w:r>
            <w:r w:rsidR="00A70441">
              <w:rPr>
                <w:rFonts w:ascii="TimesNewRomanPS-BoldMT" w:hAnsi="TimesNewRomanPS-BoldMT" w:cs="TimesNewRomanPS-BoldMT"/>
                <w:b/>
                <w:bCs/>
                <w:sz w:val="26"/>
                <w:szCs w:val="26"/>
              </w:rPr>
              <w:t xml:space="preserve"> </w:t>
            </w:r>
            <w:r w:rsidR="00434BF2">
              <w:rPr>
                <w:rFonts w:ascii="TimesNewRomanPS-BoldMT" w:hAnsi="TimesNewRomanPS-BoldMT" w:cs="TimesNewRomanPS-BoldMT"/>
                <w:b/>
                <w:bCs/>
                <w:sz w:val="26"/>
                <w:szCs w:val="26"/>
              </w:rPr>
              <w:t>(</w:t>
            </w:r>
            <w:r w:rsidR="00A70441">
              <w:rPr>
                <w:rFonts w:ascii="TimesNewRomanPS-BoldMT" w:hAnsi="TimesNewRomanPS-BoldMT" w:cs="TimesNewRomanPS-BoldMT"/>
                <w:b/>
                <w:bCs/>
                <w:sz w:val="26"/>
                <w:szCs w:val="26"/>
              </w:rPr>
              <w:t>phụ trách công tác đảm bảo chất lượng</w:t>
            </w:r>
            <w:r w:rsidR="00434BF2">
              <w:rPr>
                <w:rFonts w:ascii="TimesNewRomanPS-BoldMT" w:hAnsi="TimesNewRomanPS-BoldMT" w:cs="TimesNewRomanPS-BoldMT"/>
                <w:b/>
                <w:bCs/>
                <w:sz w:val="26"/>
                <w:szCs w:val="26"/>
              </w:rPr>
              <w:t>)</w:t>
            </w:r>
          </w:p>
        </w:tc>
        <w:tc>
          <w:tcPr>
            <w:tcW w:w="1545" w:type="dxa"/>
          </w:tcPr>
          <w:p w:rsidR="002A2E97" w:rsidRDefault="006547D9" w:rsidP="006777B7">
            <w:pPr>
              <w:autoSpaceDE w:val="0"/>
              <w:autoSpaceDN w:val="0"/>
              <w:adjustRightInd w:val="0"/>
              <w:jc w:val="both"/>
              <w:rPr>
                <w:b/>
              </w:rPr>
            </w:pPr>
            <w:r>
              <w:rPr>
                <w:rFonts w:ascii="TimesNewRomanPSMT" w:hAnsi="TimesNewRomanPSMT" w:cs="TimesNewRomanPSMT"/>
                <w:sz w:val="24"/>
                <w:szCs w:val="24"/>
              </w:rPr>
              <w:t>Đánh giá, giám sát, xây dựng chuẩn đầu ra,</w:t>
            </w:r>
            <w:r w:rsidR="006777B7">
              <w:rPr>
                <w:rFonts w:ascii="TimesNewRomanPSMT" w:hAnsi="TimesNewRomanPSMT" w:cs="TimesNewRomanPSMT"/>
                <w:sz w:val="24"/>
                <w:szCs w:val="24"/>
              </w:rPr>
              <w:t xml:space="preserve"> </w:t>
            </w:r>
            <w:r>
              <w:rPr>
                <w:rFonts w:ascii="TimesNewRomanPSMT" w:hAnsi="TimesNewRomanPSMT" w:cs="TimesNewRomanPSMT"/>
                <w:sz w:val="24"/>
                <w:szCs w:val="24"/>
              </w:rPr>
              <w:t>viết báo cáo, kiểm định chất lượng.</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Điều hành, quản lý, chịu trách nhiệm trước Trưởng Phòng và Nhà trường về công tác đảm bảo chất lượng;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Trực tiếp thực hiện và tham mưu cho Trưởng phòng các công việc như: Tư vấn, xây dựng kế hoạch tổ chức các hoạt động liên quan đến công tác Đảm bảo chất lượng giáo dục; liên kết với các trường đại học để trao đổi thông tin, kinh nghiệm và thực hiện hợp tác trong các lĩnh vực về Đảm bảo chất lượng giáo dục.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Lập kế hoạch về các công tác đảm bảo chất lượng như tổ chức Hội nghị chất lượng, tổ chức các buổi tập huấn về tự đánh giá và đánh giá theo định kỳ…;</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Tham mưu cho Trưởng Phòng để xây dựng và triển khai công tác đảm bảo chất lượng theo những mục tiêu ngắn hạn, trung hạn và dài hạn; xây dựng và trình Hiệu trưởng ban hành các văn bản quy định và hướng dẫn toàn bộ hoạt động đảm bảo chất lượng tại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Xây dựng, tổ chức, kiểm tra, đánh giá và vận hành một cách hiệu quả hệ thống đảm bảo chất lượng bên trong </w:t>
            </w:r>
            <w:r w:rsidR="00AA1D6C">
              <w:rPr>
                <w:color w:val="auto"/>
                <w:sz w:val="26"/>
                <w:szCs w:val="26"/>
              </w:rPr>
              <w:lastRenderedPageBreak/>
              <w:t>Trường Cao đẳng Kỹ thuật Lý Tự Trọng Thành phố Hồ Chí Minh; bao gồm cộng tác viên Đảm bảo chất lượng của tất cả các đơn vị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các phòng/trung tâm và các khoa/bộ môn triển khai các kế hoạch tự đánh và đánh giá;</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Giải quyết công tác hành chính, các đơn thư của cán bộ, nhân viên và sinh viên liên quan đến công tác đảm bảo chất lượng;</w:t>
            </w:r>
          </w:p>
          <w:p w:rsidR="00D12F95" w:rsidRDefault="00D12F95" w:rsidP="00D12F95">
            <w:pPr>
              <w:pStyle w:val="Default"/>
              <w:widowControl w:val="0"/>
              <w:spacing w:after="120"/>
              <w:jc w:val="both"/>
              <w:rPr>
                <w:color w:val="auto"/>
                <w:sz w:val="26"/>
                <w:szCs w:val="26"/>
              </w:rPr>
            </w:pPr>
            <w:r>
              <w:rPr>
                <w:color w:val="auto"/>
                <w:sz w:val="26"/>
                <w:szCs w:val="26"/>
              </w:rPr>
              <w:t xml:space="preserve">     - </w:t>
            </w:r>
            <w:r w:rsidR="006777B7">
              <w:rPr>
                <w:color w:val="auto"/>
                <w:sz w:val="26"/>
                <w:szCs w:val="26"/>
              </w:rPr>
              <w:t>Tham gia công tác</w:t>
            </w:r>
            <w:r>
              <w:rPr>
                <w:color w:val="auto"/>
                <w:sz w:val="26"/>
                <w:szCs w:val="26"/>
              </w:rPr>
              <w:t xml:space="preserve"> chấm thi trắc nghiệm bằng máy chấm;</w:t>
            </w:r>
          </w:p>
          <w:p w:rsidR="002A2E97" w:rsidRPr="00AA1D6C" w:rsidRDefault="00705663" w:rsidP="00AA1D6C">
            <w:pPr>
              <w:pStyle w:val="Default"/>
              <w:widowControl w:val="0"/>
              <w:spacing w:after="120"/>
              <w:jc w:val="both"/>
              <w:rPr>
                <w:color w:val="auto"/>
                <w:spacing w:val="-4"/>
                <w:sz w:val="26"/>
                <w:szCs w:val="26"/>
              </w:rPr>
            </w:pPr>
            <w:r>
              <w:rPr>
                <w:color w:val="auto"/>
                <w:spacing w:val="-4"/>
                <w:sz w:val="26"/>
                <w:szCs w:val="26"/>
              </w:rPr>
              <w:t xml:space="preserve">    </w:t>
            </w:r>
            <w:r w:rsidR="00AA1D6C">
              <w:rPr>
                <w:color w:val="auto"/>
                <w:spacing w:val="-4"/>
                <w:sz w:val="26"/>
                <w:szCs w:val="26"/>
              </w:rPr>
              <w:t>- Thay mặt Trưởng Phòng chỉ đạo, quản lý và điều hành công việc khi được ủy quyền.</w:t>
            </w:r>
          </w:p>
        </w:tc>
        <w:tc>
          <w:tcPr>
            <w:tcW w:w="1692" w:type="dxa"/>
          </w:tcPr>
          <w:p w:rsidR="002A2E97" w:rsidRDefault="00AA1D6C" w:rsidP="00820735">
            <w:pPr>
              <w:jc w:val="both"/>
              <w:rPr>
                <w:b/>
              </w:rPr>
            </w:pPr>
            <w:r>
              <w:rPr>
                <w:sz w:val="26"/>
                <w:szCs w:val="26"/>
              </w:rPr>
              <w:lastRenderedPageBreak/>
              <w:t>(Mã số: PC-KT&amp;ĐBCL-03)</w:t>
            </w:r>
          </w:p>
        </w:tc>
      </w:tr>
      <w:tr w:rsidR="00203D13" w:rsidTr="001815AA">
        <w:tc>
          <w:tcPr>
            <w:tcW w:w="454" w:type="dxa"/>
          </w:tcPr>
          <w:p w:rsidR="002A2E97" w:rsidRDefault="002A2E97" w:rsidP="00203D13">
            <w:pPr>
              <w:jc w:val="center"/>
              <w:rPr>
                <w:b/>
              </w:rPr>
            </w:pPr>
            <w:r>
              <w:rPr>
                <w:b/>
              </w:rPr>
              <w:lastRenderedPageBreak/>
              <w:t>4</w:t>
            </w:r>
          </w:p>
        </w:tc>
        <w:tc>
          <w:tcPr>
            <w:tcW w:w="2211" w:type="dxa"/>
          </w:tcPr>
          <w:p w:rsidR="002A2E97" w:rsidRPr="00591CE2" w:rsidRDefault="002A2E97" w:rsidP="002A2E97">
            <w:pPr>
              <w:rPr>
                <w:b/>
                <w:sz w:val="24"/>
                <w:szCs w:val="24"/>
              </w:rPr>
            </w:pPr>
            <w:r w:rsidRPr="00591CE2">
              <w:rPr>
                <w:b/>
                <w:sz w:val="24"/>
                <w:szCs w:val="24"/>
              </w:rPr>
              <w:t>Nguyễn Văn Sơn</w:t>
            </w:r>
          </w:p>
        </w:tc>
        <w:tc>
          <w:tcPr>
            <w:tcW w:w="1447" w:type="dxa"/>
          </w:tcPr>
          <w:p w:rsidR="002A2E97" w:rsidRDefault="001815AA" w:rsidP="002A2E97">
            <w:pPr>
              <w:rPr>
                <w:b/>
              </w:rPr>
            </w:pPr>
            <w:r>
              <w:rPr>
                <w:b/>
              </w:rPr>
              <w:t>22/12/1965</w:t>
            </w:r>
          </w:p>
        </w:tc>
        <w:tc>
          <w:tcPr>
            <w:tcW w:w="1123" w:type="dxa"/>
          </w:tcPr>
          <w:p w:rsidR="002A2E97" w:rsidRDefault="00AA1D6C" w:rsidP="006777B7">
            <w:pPr>
              <w:autoSpaceDE w:val="0"/>
              <w:autoSpaceDN w:val="0"/>
              <w:adjustRightInd w:val="0"/>
              <w:jc w:val="both"/>
              <w:rPr>
                <w:b/>
              </w:rPr>
            </w:pPr>
            <w:r w:rsidRPr="00A70441">
              <w:rPr>
                <w:rFonts w:ascii="TimesNewRomanPS-BoldMT" w:hAnsi="TimesNewRomanPS-BoldMT" w:cs="TimesNewRomanPS-BoldMT"/>
                <w:b/>
                <w:bCs/>
                <w:sz w:val="26"/>
                <w:szCs w:val="26"/>
              </w:rPr>
              <w:t>Chuyên viên 1</w:t>
            </w:r>
            <w:r w:rsidR="00591CE2" w:rsidRPr="00A70441">
              <w:rPr>
                <w:rFonts w:ascii="TimesNewRomanPS-BoldMT" w:hAnsi="TimesNewRomanPS-BoldMT" w:cs="TimesNewRomanPS-BoldMT"/>
                <w:b/>
                <w:bCs/>
                <w:sz w:val="26"/>
                <w:szCs w:val="26"/>
              </w:rPr>
              <w:t xml:space="preserve">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 xml:space="preserve">Công tác khảo thí, </w:t>
            </w:r>
            <w:r>
              <w:rPr>
                <w:rFonts w:ascii="TimesNewRomanPSMT" w:hAnsi="TimesNewRomanPSMT" w:cs="TimesNewRomanPSMT"/>
                <w:sz w:val="24"/>
                <w:szCs w:val="24"/>
              </w:rPr>
              <w:t>Kiểm tra, Đánh giá, Giám sát</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công tác tổ chức thi kết thúc học phần các bậc, hệ đào tạo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Hỗ trợ việc triển khai công tác tổ chức thi giữa kỳ theo yêu cầu của giảng viên phụ trách môn học;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giảng viên các khoa xây dựng ngân hàng đề thi, câu hỏi thi từng học phần theo phân công; Trích rút đề thi theo yêu cầu từ tổ bộ môn;</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Dồn túi, đánh phách và cắt phách bài thi kết thúc học phần các lớp cao đẳng và TCCN hệ chính quy;</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nhập điểm, kiểm tra điểm thi kết thúc học phần; Phối hợp trực chấm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chấm thi trắc nghiệm bằng máy chấm;</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Kiểm soát công tác tổ chức thi trên máy vi tính; Chịu trách nhiệm chính trong công tác tổ chức thi online;</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Tiếp sinh viên giải quyết các vấn đề liên quan đến điểm số; nhận đơn thư của sinh viên trình lãnh đạo Phòng </w:t>
            </w:r>
            <w:r w:rsidR="00AA1D6C">
              <w:rPr>
                <w:color w:val="auto"/>
                <w:sz w:val="26"/>
                <w:szCs w:val="26"/>
              </w:rPr>
              <w:lastRenderedPageBreak/>
              <w:t>giải quyết;</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00AA1D6C">
              <w:rPr>
                <w:color w:val="auto"/>
                <w:sz w:val="26"/>
                <w:szCs w:val="26"/>
                <w:lang w:val="vi-VN"/>
              </w:rPr>
              <w:t>ư</w:t>
            </w:r>
            <w:r w:rsidR="00AA1D6C">
              <w:rPr>
                <w:color w:val="auto"/>
                <w:sz w:val="26"/>
                <w:szCs w:val="26"/>
              </w:rPr>
              <w:t>ờng;</w:t>
            </w:r>
          </w:p>
          <w:p w:rsidR="002A2E97" w:rsidRP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hỗ trợ các công tác khác theo phân công của lãnh đạo Phòng.</w:t>
            </w:r>
          </w:p>
        </w:tc>
        <w:tc>
          <w:tcPr>
            <w:tcW w:w="1692" w:type="dxa"/>
          </w:tcPr>
          <w:p w:rsidR="002A2E97" w:rsidRDefault="00AA1D6C" w:rsidP="00820735">
            <w:pPr>
              <w:jc w:val="both"/>
              <w:rPr>
                <w:b/>
              </w:rPr>
            </w:pPr>
            <w:r>
              <w:rPr>
                <w:sz w:val="26"/>
                <w:szCs w:val="26"/>
              </w:rPr>
              <w:lastRenderedPageBreak/>
              <w:t>(Mã số: PC-KT&amp;ĐBCL-04)</w:t>
            </w:r>
          </w:p>
        </w:tc>
      </w:tr>
      <w:tr w:rsidR="00203D13" w:rsidTr="001815AA">
        <w:tc>
          <w:tcPr>
            <w:tcW w:w="454" w:type="dxa"/>
          </w:tcPr>
          <w:p w:rsidR="002A2E97" w:rsidRDefault="002A2E97" w:rsidP="00203D13">
            <w:pPr>
              <w:jc w:val="center"/>
              <w:rPr>
                <w:b/>
              </w:rPr>
            </w:pPr>
            <w:r>
              <w:rPr>
                <w:b/>
              </w:rPr>
              <w:lastRenderedPageBreak/>
              <w:t>5</w:t>
            </w:r>
          </w:p>
        </w:tc>
        <w:tc>
          <w:tcPr>
            <w:tcW w:w="2211" w:type="dxa"/>
          </w:tcPr>
          <w:p w:rsidR="002A2E97" w:rsidRPr="00591CE2" w:rsidRDefault="002A2E97" w:rsidP="002A2E97">
            <w:pPr>
              <w:rPr>
                <w:b/>
                <w:sz w:val="24"/>
                <w:szCs w:val="24"/>
              </w:rPr>
            </w:pPr>
            <w:r w:rsidRPr="00591CE2">
              <w:rPr>
                <w:b/>
                <w:sz w:val="24"/>
                <w:szCs w:val="24"/>
              </w:rPr>
              <w:t>Nguyễn Thanh Sơn</w:t>
            </w:r>
          </w:p>
        </w:tc>
        <w:tc>
          <w:tcPr>
            <w:tcW w:w="1447" w:type="dxa"/>
          </w:tcPr>
          <w:p w:rsidR="002A2E97" w:rsidRDefault="001815AA" w:rsidP="002A2E97">
            <w:pPr>
              <w:rPr>
                <w:b/>
              </w:rPr>
            </w:pPr>
            <w:r>
              <w:rPr>
                <w:b/>
              </w:rPr>
              <w:t>11/10/1963</w:t>
            </w:r>
          </w:p>
        </w:tc>
        <w:tc>
          <w:tcPr>
            <w:tcW w:w="1123" w:type="dxa"/>
          </w:tcPr>
          <w:p w:rsidR="002A2E97" w:rsidRDefault="00591CE2" w:rsidP="006777B7">
            <w:pPr>
              <w:autoSpaceDE w:val="0"/>
              <w:autoSpaceDN w:val="0"/>
              <w:adjustRightInd w:val="0"/>
              <w:jc w:val="both"/>
              <w:rPr>
                <w:b/>
              </w:rPr>
            </w:pPr>
            <w:r w:rsidRPr="00A70441">
              <w:rPr>
                <w:rFonts w:ascii="TimesNewRomanPS-BoldMT" w:hAnsi="TimesNewRomanPS-BoldMT" w:cs="TimesNewRomanPS-BoldMT"/>
                <w:b/>
                <w:bCs/>
                <w:sz w:val="26"/>
                <w:szCs w:val="26"/>
              </w:rPr>
              <w:t xml:space="preserve">Chuyên viên </w:t>
            </w:r>
            <w:r w:rsidRPr="00A70441">
              <w:rPr>
                <w:rFonts w:ascii="TimesNewRomanPS-BoldMT" w:hAnsi="TimesNewRomanPS-BoldMT" w:cs="TimesNewRomanPS-BoldMT"/>
                <w:b/>
                <w:bCs/>
                <w:sz w:val="26"/>
                <w:szCs w:val="26"/>
              </w:rPr>
              <w:t xml:space="preserve">2 </w:t>
            </w:r>
            <w:r w:rsidRPr="00A70441">
              <w:rPr>
                <w:rFonts w:ascii="TimesNewRomanPS-BoldMT" w:hAnsi="TimesNewRomanPS-BoldMT" w:cs="TimesNewRomanPS-BoldMT"/>
                <w:b/>
                <w:bCs/>
                <w:sz w:val="26"/>
                <w:szCs w:val="26"/>
              </w:rPr>
              <w:t>(phụ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w:t>
            </w:r>
            <w:bookmarkStart w:id="0" w:name="_GoBack"/>
            <w:bookmarkEnd w:id="0"/>
            <w:r>
              <w:rPr>
                <w:rFonts w:ascii="TimesNewRomanPSMT" w:hAnsi="TimesNewRomanPSMT" w:cs="TimesNewRomanPSMT"/>
                <w:sz w:val="24"/>
                <w:szCs w:val="24"/>
              </w:rPr>
              <w:t xml:space="preserve"> giá, Giám sát</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công tác tổ chức thi kết thúc học phần các bậc, hệ đào tạo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Hỗ trợ việc triển khai công tác tổ chức thi giữa kỳ theo yêu cầu của giảng viên phụ trách môn học;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giảng viên các khoa xây dựng ngân hàng đề thi, câu hỏi thi từng học phần theo phân công; Trích rút đề thi theo yêu cầu từ tổ bộ môn;</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Dồn túi, đánh phách và cắt phách bài thi kết thúc học phần các lớp cao đẳng và TCCN hệ chính quy;</w:t>
            </w:r>
          </w:p>
          <w:p w:rsidR="00AA1D6C" w:rsidRDefault="00705663" w:rsidP="00F77C41">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nhập điểm, kiểm tra điểm thi kết thúc học phần; Phối hợp trực chấm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Kiểm soát công tác tổ chức thi trên máy vi tính; Chịu trách nhiệm chính trong công tác tổ chức thi online;</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Tiếp sinh viên giải quyết các vấn đề liên quan đến điểm số; nhận đơn thư của sinh viên trình lãnh đạo Phòng giải quyết;</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00AA1D6C">
              <w:rPr>
                <w:color w:val="auto"/>
                <w:sz w:val="26"/>
                <w:szCs w:val="26"/>
                <w:lang w:val="vi-VN"/>
              </w:rPr>
              <w:t>ư</w:t>
            </w:r>
            <w:r w:rsidR="00AA1D6C">
              <w:rPr>
                <w:color w:val="auto"/>
                <w:sz w:val="26"/>
                <w:szCs w:val="26"/>
              </w:rPr>
              <w:t>ờng;</w:t>
            </w:r>
          </w:p>
          <w:p w:rsidR="002A2E97" w:rsidRDefault="00705663" w:rsidP="00705663">
            <w:pPr>
              <w:pStyle w:val="Default"/>
              <w:widowControl w:val="0"/>
              <w:spacing w:after="120"/>
              <w:jc w:val="both"/>
              <w:rPr>
                <w:b/>
              </w:rPr>
            </w:pPr>
            <w:r>
              <w:rPr>
                <w:sz w:val="26"/>
                <w:szCs w:val="26"/>
              </w:rPr>
              <w:t xml:space="preserve">     </w:t>
            </w:r>
            <w:r w:rsidR="00AA1D6C" w:rsidRPr="00705663">
              <w:rPr>
                <w:color w:val="auto"/>
                <w:sz w:val="26"/>
                <w:szCs w:val="26"/>
              </w:rPr>
              <w:t xml:space="preserve">- Thực hiện, hỗ trợ các công tác khác theo phân công </w:t>
            </w:r>
            <w:r w:rsidR="00AA1D6C" w:rsidRPr="00705663">
              <w:rPr>
                <w:color w:val="auto"/>
                <w:sz w:val="26"/>
                <w:szCs w:val="26"/>
              </w:rPr>
              <w:lastRenderedPageBreak/>
              <w:t>của lãnh đạo Phòng.</w:t>
            </w:r>
          </w:p>
        </w:tc>
        <w:tc>
          <w:tcPr>
            <w:tcW w:w="1692" w:type="dxa"/>
          </w:tcPr>
          <w:p w:rsidR="002A2E97" w:rsidRDefault="00D12F95" w:rsidP="00820735">
            <w:pPr>
              <w:jc w:val="both"/>
              <w:rPr>
                <w:b/>
              </w:rPr>
            </w:pPr>
            <w:r>
              <w:rPr>
                <w:sz w:val="26"/>
                <w:szCs w:val="26"/>
              </w:rPr>
              <w:lastRenderedPageBreak/>
              <w:t>(Mã số</w:t>
            </w:r>
            <w:r>
              <w:rPr>
                <w:sz w:val="26"/>
                <w:szCs w:val="26"/>
              </w:rPr>
              <w:t>: PC-KT&amp;ĐBCL-05</w:t>
            </w:r>
            <w:r>
              <w:rPr>
                <w:sz w:val="26"/>
                <w:szCs w:val="26"/>
              </w:rPr>
              <w:t>)</w:t>
            </w:r>
          </w:p>
        </w:tc>
      </w:tr>
      <w:tr w:rsidR="00203D13" w:rsidTr="001815AA">
        <w:tc>
          <w:tcPr>
            <w:tcW w:w="454" w:type="dxa"/>
          </w:tcPr>
          <w:p w:rsidR="002A2E97" w:rsidRDefault="002A2E97" w:rsidP="00203D13">
            <w:pPr>
              <w:jc w:val="center"/>
              <w:rPr>
                <w:b/>
              </w:rPr>
            </w:pPr>
            <w:r>
              <w:rPr>
                <w:b/>
              </w:rPr>
              <w:lastRenderedPageBreak/>
              <w:t>7</w:t>
            </w:r>
          </w:p>
        </w:tc>
        <w:tc>
          <w:tcPr>
            <w:tcW w:w="2211" w:type="dxa"/>
          </w:tcPr>
          <w:p w:rsidR="002A2E97" w:rsidRPr="00591CE2" w:rsidRDefault="002A2E97" w:rsidP="002A2E97">
            <w:pPr>
              <w:rPr>
                <w:b/>
                <w:sz w:val="24"/>
                <w:szCs w:val="24"/>
              </w:rPr>
            </w:pPr>
            <w:r w:rsidRPr="00591CE2">
              <w:rPr>
                <w:b/>
                <w:sz w:val="24"/>
                <w:szCs w:val="24"/>
              </w:rPr>
              <w:t>Nguyễn Thị Thu</w:t>
            </w:r>
          </w:p>
        </w:tc>
        <w:tc>
          <w:tcPr>
            <w:tcW w:w="1447" w:type="dxa"/>
          </w:tcPr>
          <w:p w:rsidR="002A2E97" w:rsidRDefault="001815AA" w:rsidP="002A2E97">
            <w:pPr>
              <w:rPr>
                <w:b/>
              </w:rPr>
            </w:pPr>
            <w:r>
              <w:rPr>
                <w:b/>
              </w:rPr>
              <w:t>20/01/1979</w:t>
            </w:r>
          </w:p>
        </w:tc>
        <w:tc>
          <w:tcPr>
            <w:tcW w:w="1123" w:type="dxa"/>
          </w:tcPr>
          <w:p w:rsidR="002A2E97" w:rsidRDefault="00591CE2" w:rsidP="006777B7">
            <w:pPr>
              <w:autoSpaceDE w:val="0"/>
              <w:autoSpaceDN w:val="0"/>
              <w:adjustRightInd w:val="0"/>
              <w:jc w:val="both"/>
              <w:rPr>
                <w:b/>
              </w:rPr>
            </w:pPr>
            <w:r w:rsidRPr="00A70441">
              <w:rPr>
                <w:rFonts w:ascii="TimesNewRomanPS-BoldMT" w:hAnsi="TimesNewRomanPS-BoldMT" w:cs="TimesNewRomanPS-BoldMT"/>
                <w:b/>
                <w:bCs/>
                <w:sz w:val="26"/>
                <w:szCs w:val="26"/>
              </w:rPr>
              <w:t xml:space="preserve">Chuyên viên </w:t>
            </w:r>
            <w:r w:rsidRPr="00A70441">
              <w:rPr>
                <w:rFonts w:ascii="TimesNewRomanPS-BoldMT" w:hAnsi="TimesNewRomanPS-BoldMT" w:cs="TimesNewRomanPS-BoldMT"/>
                <w:b/>
                <w:bCs/>
                <w:sz w:val="26"/>
                <w:szCs w:val="26"/>
              </w:rPr>
              <w:t>3</w:t>
            </w:r>
            <w:r w:rsidRPr="00A70441">
              <w:rPr>
                <w:rFonts w:ascii="TimesNewRomanPS-BoldMT" w:hAnsi="TimesNewRomanPS-BoldMT" w:cs="TimesNewRomanPS-BoldMT"/>
                <w:b/>
                <w:bCs/>
                <w:sz w:val="26"/>
                <w:szCs w:val="26"/>
              </w:rPr>
              <w:t xml:space="preserve">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 giá, Giám sát</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Thực hiện công tác tổ chức thi kết thúc học phần các bậc, hệ đào tạo trong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việc triển khai công tác tổ chức thi giữa kỳ theo yêu cầu của giảng viên phụ trách môn học;</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với giảng viên các khoa xây dựng ngân hàng đề thi, câu hỏi thi từng học phần theo phân công; Trích rút đề thi theo yêu cầu từ tổ bộ môn;</w:t>
            </w:r>
          </w:p>
          <w:p w:rsidR="00705663" w:rsidRDefault="00705663" w:rsidP="00705663">
            <w:pPr>
              <w:pStyle w:val="Default"/>
              <w:widowControl w:val="0"/>
              <w:spacing w:after="120"/>
              <w:jc w:val="both"/>
              <w:rPr>
                <w:color w:val="auto"/>
                <w:sz w:val="26"/>
                <w:szCs w:val="26"/>
              </w:rPr>
            </w:pPr>
            <w:r>
              <w:rPr>
                <w:color w:val="auto"/>
                <w:sz w:val="26"/>
                <w:szCs w:val="26"/>
              </w:rPr>
              <w:t xml:space="preserve">     - Dồn túi, đánh phách và cắt phách bài thi kết thúc học phần các lớp cao đẳng và TCCN hệ chính quy;</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nhập điểm, kiểm tra điểm thi kết thúc học phần; Phối hợp trực chấm thi;</w:t>
            </w:r>
          </w:p>
          <w:p w:rsidR="00705663" w:rsidRDefault="00705663" w:rsidP="00705663">
            <w:pPr>
              <w:pStyle w:val="Default"/>
              <w:widowControl w:val="0"/>
              <w:spacing w:after="120"/>
              <w:jc w:val="both"/>
              <w:rPr>
                <w:color w:val="auto"/>
                <w:sz w:val="26"/>
                <w:szCs w:val="26"/>
              </w:rPr>
            </w:pPr>
            <w:r>
              <w:rPr>
                <w:color w:val="auto"/>
                <w:sz w:val="26"/>
                <w:szCs w:val="26"/>
              </w:rPr>
              <w:t xml:space="preserve">     - Kiểm soát công tác tổ chức thi trên máy vi tính; Chịu trách nhiệm chính trong công tác tổ chức thi online;</w:t>
            </w:r>
          </w:p>
          <w:p w:rsidR="00705663" w:rsidRDefault="00705663" w:rsidP="00705663">
            <w:pPr>
              <w:pStyle w:val="Default"/>
              <w:widowControl w:val="0"/>
              <w:spacing w:after="120"/>
              <w:jc w:val="both"/>
              <w:rPr>
                <w:color w:val="auto"/>
                <w:sz w:val="26"/>
                <w:szCs w:val="26"/>
              </w:rPr>
            </w:pPr>
            <w:r>
              <w:rPr>
                <w:color w:val="auto"/>
                <w:sz w:val="26"/>
                <w:szCs w:val="26"/>
              </w:rPr>
              <w:t xml:space="preserve">     - Tiếp sinh viên giải quyết các vấn đề liên quan đến điểm số; nhận đơn thư của sinh viên trình lãnh đạo Phòng giải quyết;</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khảo thí cấp Tr</w:t>
            </w:r>
            <w:r>
              <w:rPr>
                <w:color w:val="auto"/>
                <w:sz w:val="26"/>
                <w:szCs w:val="26"/>
                <w:lang w:val="vi-VN"/>
              </w:rPr>
              <w:t>ư</w:t>
            </w:r>
            <w:r>
              <w:rPr>
                <w:color w:val="auto"/>
                <w:sz w:val="26"/>
                <w:szCs w:val="26"/>
              </w:rPr>
              <w:t>ờng;</w:t>
            </w:r>
          </w:p>
          <w:p w:rsidR="002A2E97" w:rsidRDefault="00705663" w:rsidP="00C047C1">
            <w:pPr>
              <w:pStyle w:val="Default"/>
              <w:widowControl w:val="0"/>
              <w:spacing w:after="120"/>
              <w:jc w:val="both"/>
              <w:rPr>
                <w:b/>
              </w:rPr>
            </w:pPr>
            <w:r w:rsidRPr="00C047C1">
              <w:rPr>
                <w:color w:val="auto"/>
                <w:sz w:val="26"/>
                <w:szCs w:val="26"/>
              </w:rPr>
              <w:t xml:space="preserve">     </w:t>
            </w:r>
            <w:r w:rsidRPr="00705663">
              <w:rPr>
                <w:color w:val="auto"/>
                <w:sz w:val="26"/>
                <w:szCs w:val="26"/>
              </w:rPr>
              <w:t>- Thực hiện, hỗ trợ các công tác khác theo phân công của lãnh đạo Phòng.</w:t>
            </w:r>
          </w:p>
        </w:tc>
        <w:tc>
          <w:tcPr>
            <w:tcW w:w="1692" w:type="dxa"/>
          </w:tcPr>
          <w:p w:rsidR="002A2E97" w:rsidRDefault="00D12F95" w:rsidP="00820735">
            <w:pPr>
              <w:jc w:val="both"/>
              <w:rPr>
                <w:b/>
              </w:rPr>
            </w:pPr>
            <w:r>
              <w:rPr>
                <w:sz w:val="26"/>
                <w:szCs w:val="26"/>
              </w:rPr>
              <w:t>(Mã số</w:t>
            </w:r>
            <w:r>
              <w:rPr>
                <w:sz w:val="26"/>
                <w:szCs w:val="26"/>
              </w:rPr>
              <w:t>: PC-KT&amp;ĐBCL-06</w:t>
            </w:r>
            <w:r>
              <w:rPr>
                <w:sz w:val="26"/>
                <w:szCs w:val="26"/>
              </w:rPr>
              <w:t>)</w:t>
            </w:r>
          </w:p>
        </w:tc>
      </w:tr>
      <w:tr w:rsidR="00203D13" w:rsidTr="001815AA">
        <w:tc>
          <w:tcPr>
            <w:tcW w:w="454" w:type="dxa"/>
          </w:tcPr>
          <w:p w:rsidR="002A2E97" w:rsidRDefault="002A2E97" w:rsidP="00203D13">
            <w:pPr>
              <w:jc w:val="center"/>
              <w:rPr>
                <w:b/>
              </w:rPr>
            </w:pPr>
            <w:r>
              <w:rPr>
                <w:b/>
              </w:rPr>
              <w:t>8</w:t>
            </w:r>
          </w:p>
        </w:tc>
        <w:tc>
          <w:tcPr>
            <w:tcW w:w="2211" w:type="dxa"/>
          </w:tcPr>
          <w:p w:rsidR="002A2E97" w:rsidRPr="00591CE2" w:rsidRDefault="002A2E97" w:rsidP="002A2E97">
            <w:pPr>
              <w:rPr>
                <w:b/>
                <w:sz w:val="24"/>
                <w:szCs w:val="24"/>
              </w:rPr>
            </w:pPr>
            <w:r w:rsidRPr="00591CE2">
              <w:rPr>
                <w:b/>
                <w:sz w:val="24"/>
                <w:szCs w:val="24"/>
              </w:rPr>
              <w:t>Vũ Thu Thủy</w:t>
            </w:r>
          </w:p>
        </w:tc>
        <w:tc>
          <w:tcPr>
            <w:tcW w:w="1447" w:type="dxa"/>
          </w:tcPr>
          <w:p w:rsidR="002A2E97" w:rsidRDefault="001815AA" w:rsidP="002A2E97">
            <w:pPr>
              <w:rPr>
                <w:b/>
              </w:rPr>
            </w:pPr>
            <w:r>
              <w:rPr>
                <w:b/>
              </w:rPr>
              <w:t>15/3/1986</w:t>
            </w:r>
          </w:p>
        </w:tc>
        <w:tc>
          <w:tcPr>
            <w:tcW w:w="1123" w:type="dxa"/>
          </w:tcPr>
          <w:p w:rsidR="002A2E97" w:rsidRDefault="00591CE2" w:rsidP="00A70441">
            <w:pPr>
              <w:autoSpaceDE w:val="0"/>
              <w:autoSpaceDN w:val="0"/>
              <w:adjustRightInd w:val="0"/>
              <w:rPr>
                <w:b/>
              </w:rPr>
            </w:pPr>
            <w:r w:rsidRPr="00A70441">
              <w:rPr>
                <w:rFonts w:ascii="TimesNewRomanPS-BoldMT" w:hAnsi="TimesNewRomanPS-BoldMT" w:cs="TimesNewRomanPS-BoldMT"/>
                <w:b/>
                <w:bCs/>
                <w:sz w:val="26"/>
                <w:szCs w:val="26"/>
              </w:rPr>
              <w:t>Chuyên viên 4</w:t>
            </w:r>
            <w:r w:rsidRPr="00A70441">
              <w:rPr>
                <w:rFonts w:ascii="TimesNewRomanPS-BoldMT" w:hAnsi="TimesNewRomanPS-BoldMT" w:cs="TimesNewRomanPS-BoldMT"/>
                <w:b/>
                <w:bCs/>
                <w:sz w:val="26"/>
                <w:szCs w:val="26"/>
              </w:rPr>
              <w:t xml:space="preserve"> (phụ trách công tác </w:t>
            </w:r>
            <w:r w:rsidRPr="00A70441">
              <w:rPr>
                <w:rFonts w:ascii="TimesNewRomanPS-BoldMT" w:hAnsi="TimesNewRomanPS-BoldMT" w:cs="TimesNewRomanPS-BoldMT"/>
                <w:b/>
                <w:bCs/>
                <w:sz w:val="26"/>
                <w:szCs w:val="26"/>
              </w:rPr>
              <w:lastRenderedPageBreak/>
              <w:t>khảo thí)</w:t>
            </w:r>
          </w:p>
        </w:tc>
        <w:tc>
          <w:tcPr>
            <w:tcW w:w="1545" w:type="dxa"/>
          </w:tcPr>
          <w:p w:rsidR="002A2E97" w:rsidRDefault="007B6D0C" w:rsidP="007B6D0C">
            <w:pPr>
              <w:jc w:val="both"/>
              <w:rPr>
                <w:b/>
              </w:rPr>
            </w:pPr>
            <w:r>
              <w:rPr>
                <w:rFonts w:ascii="TimesNewRomanPSMT" w:hAnsi="TimesNewRomanPSMT" w:cs="TimesNewRomanPSMT"/>
                <w:sz w:val="24"/>
                <w:szCs w:val="24"/>
              </w:rPr>
              <w:lastRenderedPageBreak/>
              <w:t>Công tác khảo thí, Kiểm tra, Đánh giá, Giám sát</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Thực hiện công tác tổ chức thi kết thúc học phần các bậc, hệ đào tạo trong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việc triển khai công tác tổ chức thi giữa kỳ theo yêu cầu của giảng viên phụ trách môn học;</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với giảng viên các khoa xây dựng ngân </w:t>
            </w:r>
            <w:r>
              <w:rPr>
                <w:color w:val="auto"/>
                <w:sz w:val="26"/>
                <w:szCs w:val="26"/>
              </w:rPr>
              <w:lastRenderedPageBreak/>
              <w:t>hàng đề thi, câu hỏi thi từng học phần theo phân công; Trích rút đề thi theo yêu cầu từ tổ bộ môn;</w:t>
            </w:r>
          </w:p>
          <w:p w:rsidR="00705663" w:rsidRDefault="00705663" w:rsidP="00705663">
            <w:pPr>
              <w:pStyle w:val="Default"/>
              <w:widowControl w:val="0"/>
              <w:spacing w:after="120"/>
              <w:jc w:val="both"/>
              <w:rPr>
                <w:color w:val="auto"/>
                <w:sz w:val="26"/>
                <w:szCs w:val="26"/>
              </w:rPr>
            </w:pPr>
            <w:r>
              <w:rPr>
                <w:color w:val="auto"/>
                <w:sz w:val="26"/>
                <w:szCs w:val="26"/>
              </w:rPr>
              <w:t xml:space="preserve">     - Dồn túi, đánh phách và cắt phách bài thi kết thúc học phần các lớp cao đẳng và TCCN hệ chính quy;</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nhập điểm, kiểm tra điểm thi kết thúc học phần; Phối hợp trực chấm thi;</w:t>
            </w:r>
          </w:p>
          <w:p w:rsidR="00705663" w:rsidRDefault="00705663" w:rsidP="00705663">
            <w:pPr>
              <w:pStyle w:val="Default"/>
              <w:widowControl w:val="0"/>
              <w:spacing w:after="120"/>
              <w:jc w:val="both"/>
              <w:rPr>
                <w:color w:val="auto"/>
                <w:sz w:val="26"/>
                <w:szCs w:val="26"/>
              </w:rPr>
            </w:pPr>
            <w:r>
              <w:rPr>
                <w:color w:val="auto"/>
                <w:sz w:val="26"/>
                <w:szCs w:val="26"/>
              </w:rPr>
              <w:t xml:space="preserve">     - Kiểm soát công tác tổ chức thi trên máy vi tính; Chịu trách nhiệm chính trong công tác tổ chức thi online;</w:t>
            </w:r>
          </w:p>
          <w:p w:rsidR="00705663" w:rsidRDefault="00705663" w:rsidP="00705663">
            <w:pPr>
              <w:pStyle w:val="Default"/>
              <w:widowControl w:val="0"/>
              <w:spacing w:after="120"/>
              <w:jc w:val="both"/>
              <w:rPr>
                <w:color w:val="auto"/>
                <w:sz w:val="26"/>
                <w:szCs w:val="26"/>
              </w:rPr>
            </w:pPr>
            <w:r>
              <w:rPr>
                <w:color w:val="auto"/>
                <w:sz w:val="26"/>
                <w:szCs w:val="26"/>
              </w:rPr>
              <w:t xml:space="preserve">     - Tiếp sinh viên giải quyết các vấn đề liên quan đến điểm số; nhận đơn thư của sinh viên trình lãnh đạo Phòng giải quyết;</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khảo thí cấp Tr</w:t>
            </w:r>
            <w:r>
              <w:rPr>
                <w:color w:val="auto"/>
                <w:sz w:val="26"/>
                <w:szCs w:val="26"/>
                <w:lang w:val="vi-VN"/>
              </w:rPr>
              <w:t>ư</w:t>
            </w:r>
            <w:r>
              <w:rPr>
                <w:color w:val="auto"/>
                <w:sz w:val="26"/>
                <w:szCs w:val="26"/>
              </w:rPr>
              <w:t>ờng;</w:t>
            </w:r>
          </w:p>
          <w:p w:rsidR="00705663" w:rsidRDefault="00705663" w:rsidP="00705663">
            <w:pPr>
              <w:pStyle w:val="Default"/>
              <w:widowControl w:val="0"/>
              <w:spacing w:after="120"/>
              <w:jc w:val="both"/>
              <w:rPr>
                <w:color w:val="auto"/>
                <w:sz w:val="26"/>
                <w:szCs w:val="26"/>
              </w:rPr>
            </w:pPr>
            <w:r>
              <w:rPr>
                <w:color w:val="auto"/>
                <w:sz w:val="26"/>
                <w:szCs w:val="26"/>
              </w:rPr>
              <w:t xml:space="preserve">     - Dự trù văn phòng phẩm hàng năm cho công tác được phân công;</w:t>
            </w:r>
          </w:p>
          <w:p w:rsidR="002A2E97" w:rsidRDefault="00705663" w:rsidP="00705663">
            <w:pPr>
              <w:rPr>
                <w:b/>
              </w:rPr>
            </w:pPr>
            <w:r>
              <w:rPr>
                <w:sz w:val="26"/>
                <w:szCs w:val="26"/>
              </w:rPr>
              <w:t xml:space="preserve">     </w:t>
            </w:r>
            <w:r w:rsidRPr="00705663">
              <w:rPr>
                <w:sz w:val="26"/>
                <w:szCs w:val="26"/>
              </w:rPr>
              <w:t>- Thực hiện, hỗ trợ các công tác khác theo phân công của lãnh đạo Phòng.</w:t>
            </w:r>
          </w:p>
        </w:tc>
        <w:tc>
          <w:tcPr>
            <w:tcW w:w="1692" w:type="dxa"/>
          </w:tcPr>
          <w:p w:rsidR="002A2E97" w:rsidRDefault="00D12F95" w:rsidP="00820735">
            <w:pPr>
              <w:jc w:val="both"/>
              <w:rPr>
                <w:b/>
              </w:rPr>
            </w:pPr>
            <w:r>
              <w:rPr>
                <w:sz w:val="26"/>
                <w:szCs w:val="26"/>
              </w:rPr>
              <w:lastRenderedPageBreak/>
              <w:t>(Mã số</w:t>
            </w:r>
            <w:r>
              <w:rPr>
                <w:sz w:val="26"/>
                <w:szCs w:val="26"/>
              </w:rPr>
              <w:t>: PC-KT&amp;ĐBCL-07</w:t>
            </w:r>
            <w:r>
              <w:rPr>
                <w:sz w:val="26"/>
                <w:szCs w:val="26"/>
              </w:rPr>
              <w:t>)</w:t>
            </w:r>
          </w:p>
        </w:tc>
      </w:tr>
      <w:tr w:rsidR="00203D13" w:rsidTr="001815AA">
        <w:tc>
          <w:tcPr>
            <w:tcW w:w="454" w:type="dxa"/>
          </w:tcPr>
          <w:p w:rsidR="00A70441" w:rsidRDefault="00A70441" w:rsidP="00203D13">
            <w:pPr>
              <w:jc w:val="center"/>
              <w:rPr>
                <w:b/>
              </w:rPr>
            </w:pPr>
            <w:r>
              <w:rPr>
                <w:b/>
              </w:rPr>
              <w:lastRenderedPageBreak/>
              <w:t>6</w:t>
            </w:r>
          </w:p>
        </w:tc>
        <w:tc>
          <w:tcPr>
            <w:tcW w:w="2211" w:type="dxa"/>
          </w:tcPr>
          <w:p w:rsidR="00A70441" w:rsidRPr="00591CE2" w:rsidRDefault="00A70441" w:rsidP="0073201B">
            <w:pPr>
              <w:rPr>
                <w:b/>
                <w:sz w:val="24"/>
                <w:szCs w:val="24"/>
              </w:rPr>
            </w:pPr>
            <w:r w:rsidRPr="00591CE2">
              <w:rPr>
                <w:b/>
                <w:sz w:val="24"/>
                <w:szCs w:val="24"/>
              </w:rPr>
              <w:t>Nguyễn Yến Nhi</w:t>
            </w:r>
          </w:p>
        </w:tc>
        <w:tc>
          <w:tcPr>
            <w:tcW w:w="1447" w:type="dxa"/>
          </w:tcPr>
          <w:p w:rsidR="00A70441" w:rsidRDefault="001815AA" w:rsidP="001815AA">
            <w:pPr>
              <w:rPr>
                <w:b/>
              </w:rPr>
            </w:pPr>
            <w:r>
              <w:rPr>
                <w:b/>
              </w:rPr>
              <w:t>18/6/1989</w:t>
            </w:r>
          </w:p>
        </w:tc>
        <w:tc>
          <w:tcPr>
            <w:tcW w:w="1123" w:type="dxa"/>
          </w:tcPr>
          <w:p w:rsidR="00A70441" w:rsidRDefault="00A70441" w:rsidP="006777B7">
            <w:pPr>
              <w:autoSpaceDE w:val="0"/>
              <w:autoSpaceDN w:val="0"/>
              <w:adjustRightInd w:val="0"/>
              <w:jc w:val="both"/>
              <w:rPr>
                <w:b/>
              </w:rPr>
            </w:pPr>
            <w:r w:rsidRPr="00A70441">
              <w:rPr>
                <w:rFonts w:ascii="TimesNewRomanPS-BoldMT" w:hAnsi="TimesNewRomanPS-BoldMT" w:cs="TimesNewRomanPS-BoldMT"/>
                <w:b/>
                <w:bCs/>
                <w:sz w:val="26"/>
                <w:szCs w:val="26"/>
              </w:rPr>
              <w:t xml:space="preserve">Chuyên viên phụ trách hành chính tổng hợp và công tác khảo </w:t>
            </w:r>
            <w:r w:rsidRPr="00A70441">
              <w:rPr>
                <w:rFonts w:ascii="TimesNewRomanPS-BoldMT" w:hAnsi="TimesNewRomanPS-BoldMT" w:cs="TimesNewRomanPS-BoldMT"/>
                <w:b/>
                <w:bCs/>
                <w:sz w:val="26"/>
                <w:szCs w:val="26"/>
              </w:rPr>
              <w:lastRenderedPageBreak/>
              <w:t>thí</w:t>
            </w:r>
          </w:p>
        </w:tc>
        <w:tc>
          <w:tcPr>
            <w:tcW w:w="1545" w:type="dxa"/>
          </w:tcPr>
          <w:p w:rsidR="00A70441" w:rsidRDefault="007B6D0C" w:rsidP="007B6D0C">
            <w:pPr>
              <w:jc w:val="both"/>
              <w:rPr>
                <w:b/>
              </w:rPr>
            </w:pPr>
            <w:r>
              <w:rPr>
                <w:rFonts w:ascii="TimesNewRomanPSMT" w:hAnsi="TimesNewRomanPSMT" w:cs="TimesNewRomanPSMT"/>
                <w:sz w:val="24"/>
                <w:szCs w:val="24"/>
              </w:rPr>
              <w:lastRenderedPageBreak/>
              <w:t xml:space="preserve">Công tác khảo thí, </w:t>
            </w:r>
            <w:r>
              <w:rPr>
                <w:rFonts w:ascii="TimesNewRomanPSMT" w:hAnsi="TimesNewRomanPSMT" w:cs="TimesNewRomanPSMT"/>
                <w:sz w:val="24"/>
                <w:szCs w:val="24"/>
              </w:rPr>
              <w:t>Công tác hành chánh</w:t>
            </w:r>
          </w:p>
        </w:tc>
        <w:tc>
          <w:tcPr>
            <w:tcW w:w="6271" w:type="dxa"/>
          </w:tcPr>
          <w:p w:rsidR="00A70441" w:rsidRDefault="00A70441" w:rsidP="0073201B">
            <w:pPr>
              <w:pStyle w:val="Default"/>
              <w:widowControl w:val="0"/>
              <w:spacing w:after="120"/>
              <w:jc w:val="both"/>
              <w:rPr>
                <w:color w:val="auto"/>
                <w:sz w:val="26"/>
                <w:szCs w:val="26"/>
              </w:rPr>
            </w:pPr>
            <w:r>
              <w:rPr>
                <w:color w:val="auto"/>
                <w:sz w:val="26"/>
                <w:szCs w:val="26"/>
              </w:rPr>
              <w:t xml:space="preserve">          - Phụ trách công tác hành chính - tổng hợp của Phòng; Thư ký các cuộc họp có liên quan, phụ trách công tác văn thư của phòng;</w:t>
            </w:r>
          </w:p>
          <w:p w:rsidR="00A70441" w:rsidRDefault="00A70441" w:rsidP="0073201B">
            <w:pPr>
              <w:pStyle w:val="Default"/>
              <w:widowControl w:val="0"/>
              <w:spacing w:after="120"/>
              <w:jc w:val="both"/>
              <w:rPr>
                <w:color w:val="auto"/>
                <w:sz w:val="26"/>
                <w:szCs w:val="26"/>
              </w:rPr>
            </w:pPr>
            <w:r>
              <w:rPr>
                <w:color w:val="auto"/>
                <w:sz w:val="26"/>
                <w:szCs w:val="26"/>
              </w:rPr>
              <w:t xml:space="preserve">     - (Nhân bản đề thi cho toàn Trường) Sao in đề thi, vào túi, niêm phong, bảo quản đề thi của từng ca thi và bàn giao đề thi cho cán bộ tổ chức thi trước ca thi 15 phút;</w:t>
            </w:r>
          </w:p>
          <w:p w:rsidR="00A70441" w:rsidRDefault="00A70441" w:rsidP="0073201B">
            <w:pPr>
              <w:pStyle w:val="Default"/>
              <w:widowControl w:val="0"/>
              <w:spacing w:after="120"/>
              <w:jc w:val="both"/>
              <w:rPr>
                <w:color w:val="auto"/>
                <w:sz w:val="26"/>
                <w:szCs w:val="26"/>
              </w:rPr>
            </w:pPr>
            <w:r>
              <w:rPr>
                <w:color w:val="auto"/>
                <w:sz w:val="26"/>
                <w:szCs w:val="26"/>
              </w:rPr>
              <w:t xml:space="preserve">     - Đảm bảo an toàn hệ thống dữ liệu và tuyệt đối bảo mật đề thi;</w:t>
            </w:r>
          </w:p>
          <w:p w:rsidR="00A70441" w:rsidRDefault="00A70441" w:rsidP="0073201B">
            <w:pPr>
              <w:pStyle w:val="Default"/>
              <w:widowControl w:val="0"/>
              <w:spacing w:after="120"/>
              <w:jc w:val="both"/>
              <w:rPr>
                <w:color w:val="auto"/>
                <w:sz w:val="26"/>
                <w:szCs w:val="26"/>
              </w:rPr>
            </w:pPr>
            <w:r>
              <w:rPr>
                <w:color w:val="auto"/>
                <w:sz w:val="26"/>
                <w:szCs w:val="26"/>
              </w:rPr>
              <w:t xml:space="preserve">     - Xây dựng, duy trì và soát xét hệ thống dữ liệu hồ sơ - tài liệu của Phòng; hỗ trợ việc tra cứu, truy tìm hồ sơ-tài </w:t>
            </w:r>
            <w:r>
              <w:rPr>
                <w:color w:val="auto"/>
                <w:sz w:val="26"/>
                <w:szCs w:val="26"/>
              </w:rPr>
              <w:lastRenderedPageBreak/>
              <w:t>liệu khi có yêu cầu;</w:t>
            </w:r>
          </w:p>
          <w:p w:rsidR="00A70441" w:rsidRDefault="00A70441" w:rsidP="0073201B">
            <w:pPr>
              <w:pStyle w:val="Default"/>
              <w:widowControl w:val="0"/>
              <w:spacing w:after="120"/>
              <w:jc w:val="both"/>
              <w:rPr>
                <w:color w:val="auto"/>
                <w:sz w:val="26"/>
                <w:szCs w:val="26"/>
              </w:rPr>
            </w:pPr>
            <w:r>
              <w:rPr>
                <w:color w:val="auto"/>
                <w:sz w:val="26"/>
                <w:szCs w:val="26"/>
              </w:rPr>
              <w:t xml:space="preserve">     - Tổ chức, quản lý và khai thác website của Trường và webpage của Phòng (nếu có);</w:t>
            </w:r>
          </w:p>
          <w:p w:rsidR="00A70441" w:rsidRDefault="00A70441" w:rsidP="0073201B">
            <w:pPr>
              <w:pStyle w:val="Default"/>
              <w:widowControl w:val="0"/>
              <w:spacing w:after="120"/>
              <w:jc w:val="both"/>
              <w:rPr>
                <w:color w:val="auto"/>
                <w:sz w:val="26"/>
                <w:szCs w:val="26"/>
              </w:rPr>
            </w:pPr>
            <w:r>
              <w:rPr>
                <w:color w:val="auto"/>
                <w:sz w:val="26"/>
                <w:szCs w:val="26"/>
              </w:rPr>
              <w:t xml:space="preserve">     - Tổng hợp các phần báo cáo tổng kết và xây dựng phương hướng cho các hoạt động của Phòng mỗi quý, học kỳ và năm học tại Trường và mỗi lần họp giao ban về công tác khảo thí và đảm bảo chất lượng cấp Trường;</w:t>
            </w:r>
          </w:p>
          <w:p w:rsidR="00A70441" w:rsidRDefault="00A70441" w:rsidP="0073201B">
            <w:pPr>
              <w:pStyle w:val="Default"/>
              <w:widowControl w:val="0"/>
              <w:spacing w:after="120"/>
              <w:jc w:val="both"/>
              <w:rPr>
                <w:color w:val="auto"/>
                <w:sz w:val="26"/>
                <w:szCs w:val="26"/>
              </w:rPr>
            </w:pPr>
            <w:r>
              <w:rPr>
                <w:color w:val="auto"/>
                <w:sz w:val="26"/>
                <w:szCs w:val="26"/>
              </w:rPr>
              <w:t xml:space="preserve">     - Tổng hợp các dự trù kinh phí, văn phòng phẩm các mảng công tác trong Phòng;</w:t>
            </w:r>
          </w:p>
          <w:p w:rsidR="00A70441" w:rsidRDefault="00A70441" w:rsidP="0073201B">
            <w:pPr>
              <w:pStyle w:val="Default"/>
              <w:widowControl w:val="0"/>
              <w:spacing w:after="120"/>
              <w:jc w:val="both"/>
              <w:rPr>
                <w:color w:val="auto"/>
                <w:sz w:val="26"/>
                <w:szCs w:val="26"/>
              </w:rPr>
            </w:pPr>
            <w:r>
              <w:rPr>
                <w:color w:val="auto"/>
                <w:sz w:val="26"/>
                <w:szCs w:val="26"/>
              </w:rPr>
              <w:t xml:space="preserve">     - Kết hợp với các chuyên viên khảo thí và chuyên viên đảm bảo chất lượng hoàn thiện công tác quản lý hồ sơ - tài liệu của Phòng;</w:t>
            </w:r>
          </w:p>
          <w:p w:rsidR="00A70441" w:rsidRDefault="00A70441" w:rsidP="0073201B">
            <w:pPr>
              <w:pStyle w:val="Default"/>
              <w:widowControl w:val="0"/>
              <w:spacing w:after="120"/>
              <w:jc w:val="both"/>
              <w:rPr>
                <w:b/>
              </w:rPr>
            </w:pPr>
            <w:r>
              <w:rPr>
                <w:color w:val="auto"/>
                <w:sz w:val="26"/>
                <w:szCs w:val="26"/>
              </w:rPr>
              <w:t xml:space="preserve">     </w:t>
            </w:r>
            <w:r w:rsidRPr="00F5645D">
              <w:rPr>
                <w:color w:val="auto"/>
                <w:sz w:val="26"/>
                <w:szCs w:val="26"/>
              </w:rPr>
              <w:t>- Thực hiện, hỗ trợ các công tác khác theo phân công của lãnh đạo Phòng.</w:t>
            </w:r>
          </w:p>
        </w:tc>
        <w:tc>
          <w:tcPr>
            <w:tcW w:w="1692" w:type="dxa"/>
          </w:tcPr>
          <w:p w:rsidR="00A70441" w:rsidRDefault="00D12F95" w:rsidP="00820735">
            <w:pPr>
              <w:jc w:val="both"/>
              <w:rPr>
                <w:b/>
              </w:rPr>
            </w:pPr>
            <w:r>
              <w:rPr>
                <w:sz w:val="26"/>
                <w:szCs w:val="26"/>
              </w:rPr>
              <w:lastRenderedPageBreak/>
              <w:t>(Mã số: PC-KT&amp;ĐBCL-0</w:t>
            </w:r>
            <w:r w:rsidR="00203D13">
              <w:rPr>
                <w:sz w:val="26"/>
                <w:szCs w:val="26"/>
              </w:rPr>
              <w:t>8</w:t>
            </w:r>
            <w:r>
              <w:rPr>
                <w:sz w:val="26"/>
                <w:szCs w:val="26"/>
              </w:rPr>
              <w:t>)</w:t>
            </w:r>
          </w:p>
        </w:tc>
      </w:tr>
      <w:tr w:rsidR="00203D13" w:rsidTr="001815AA">
        <w:tc>
          <w:tcPr>
            <w:tcW w:w="454" w:type="dxa"/>
          </w:tcPr>
          <w:p w:rsidR="008E5B2C" w:rsidRDefault="008E5B2C" w:rsidP="00203D13">
            <w:pPr>
              <w:jc w:val="center"/>
              <w:rPr>
                <w:b/>
              </w:rPr>
            </w:pPr>
            <w:r>
              <w:rPr>
                <w:b/>
              </w:rPr>
              <w:lastRenderedPageBreak/>
              <w:t>9</w:t>
            </w:r>
          </w:p>
        </w:tc>
        <w:tc>
          <w:tcPr>
            <w:tcW w:w="2211" w:type="dxa"/>
          </w:tcPr>
          <w:p w:rsidR="008E5B2C" w:rsidRPr="00591CE2" w:rsidRDefault="008E5B2C" w:rsidP="002A2E97">
            <w:pPr>
              <w:rPr>
                <w:b/>
                <w:sz w:val="24"/>
                <w:szCs w:val="24"/>
              </w:rPr>
            </w:pPr>
            <w:r w:rsidRPr="00591CE2">
              <w:rPr>
                <w:b/>
                <w:sz w:val="24"/>
                <w:szCs w:val="24"/>
              </w:rPr>
              <w:t>Chưa có</w:t>
            </w:r>
          </w:p>
        </w:tc>
        <w:tc>
          <w:tcPr>
            <w:tcW w:w="1447" w:type="dxa"/>
          </w:tcPr>
          <w:p w:rsidR="008E5B2C" w:rsidRDefault="008E5B2C" w:rsidP="002A2E97">
            <w:pPr>
              <w:rPr>
                <w:b/>
              </w:rPr>
            </w:pPr>
          </w:p>
        </w:tc>
        <w:tc>
          <w:tcPr>
            <w:tcW w:w="1123" w:type="dxa"/>
          </w:tcPr>
          <w:p w:rsidR="008E5B2C" w:rsidRDefault="00A70441" w:rsidP="00A70441">
            <w:pPr>
              <w:autoSpaceDE w:val="0"/>
              <w:autoSpaceDN w:val="0"/>
              <w:adjustRightInd w:val="0"/>
              <w:rPr>
                <w:b/>
              </w:rPr>
            </w:pPr>
            <w:r w:rsidRPr="00A70441">
              <w:rPr>
                <w:rFonts w:ascii="TimesNewRomanPS-BoldMT" w:hAnsi="TimesNewRomanPS-BoldMT" w:cs="TimesNewRomanPS-BoldMT"/>
                <w:b/>
                <w:bCs/>
                <w:sz w:val="26"/>
                <w:szCs w:val="26"/>
              </w:rPr>
              <w:t xml:space="preserve">Chuyên viên 1 </w:t>
            </w:r>
            <w:r w:rsidR="001047C9">
              <w:rPr>
                <w:rFonts w:ascii="TimesNewRomanPS-BoldMT" w:hAnsi="TimesNewRomanPS-BoldMT" w:cs="TimesNewRomanPS-BoldMT"/>
                <w:b/>
                <w:bCs/>
                <w:sz w:val="26"/>
                <w:szCs w:val="26"/>
              </w:rPr>
              <w:t>(</w:t>
            </w:r>
            <w:r w:rsidRPr="00A70441">
              <w:rPr>
                <w:rFonts w:ascii="TimesNewRomanPS-BoldMT" w:hAnsi="TimesNewRomanPS-BoldMT" w:cs="TimesNewRomanPS-BoldMT"/>
                <w:b/>
                <w:bCs/>
                <w:sz w:val="26"/>
                <w:szCs w:val="26"/>
              </w:rPr>
              <w:t>phụ trách công tác đảm bảo chất lượng</w:t>
            </w:r>
            <w:r w:rsidR="001047C9">
              <w:rPr>
                <w:rFonts w:ascii="TimesNewRomanPS-BoldMT" w:hAnsi="TimesNewRomanPS-BoldMT" w:cs="TimesNewRomanPS-BoldMT"/>
                <w:b/>
                <w:bCs/>
                <w:sz w:val="26"/>
                <w:szCs w:val="26"/>
              </w:rPr>
              <w:t>)</w:t>
            </w:r>
          </w:p>
        </w:tc>
        <w:tc>
          <w:tcPr>
            <w:tcW w:w="1545" w:type="dxa"/>
          </w:tcPr>
          <w:p w:rsidR="008E5B2C" w:rsidRDefault="00F5645D" w:rsidP="006777B7">
            <w:pPr>
              <w:autoSpaceDE w:val="0"/>
              <w:autoSpaceDN w:val="0"/>
              <w:adjustRightInd w:val="0"/>
              <w:jc w:val="both"/>
              <w:rPr>
                <w:b/>
              </w:rPr>
            </w:pPr>
            <w:r>
              <w:rPr>
                <w:rFonts w:ascii="TimesNewRomanPSMT" w:hAnsi="TimesNewRomanPSMT" w:cs="TimesNewRomanPSMT"/>
                <w:sz w:val="24"/>
                <w:szCs w:val="24"/>
              </w:rPr>
              <w:t>Đánh giá, xây dựng biểu mẫu, thu thập và</w:t>
            </w:r>
            <w:r w:rsidR="006777B7">
              <w:rPr>
                <w:rFonts w:ascii="TimesNewRomanPSMT" w:hAnsi="TimesNewRomanPSMT" w:cs="TimesNewRomanPSMT"/>
                <w:sz w:val="24"/>
                <w:szCs w:val="24"/>
              </w:rPr>
              <w:t xml:space="preserve"> </w:t>
            </w:r>
            <w:r>
              <w:rPr>
                <w:rFonts w:ascii="TimesNewRomanPSMT" w:hAnsi="TimesNewRomanPSMT" w:cs="TimesNewRomanPSMT"/>
                <w:sz w:val="24"/>
                <w:szCs w:val="24"/>
              </w:rPr>
              <w:t>tổng hợp thông tin, viết đề cương, viết báo cáo</w:t>
            </w:r>
          </w:p>
        </w:tc>
        <w:tc>
          <w:tcPr>
            <w:tcW w:w="6271" w:type="dxa"/>
          </w:tcPr>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Tổ chức lấy ý kiến phản hồi của các bên có liên quan (sinh viên, cựu sinh viên, học viên cao học, và nhà tuyển dụng);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Hỗ trợ nghiệp vụ, theo dõi và giám sát công tác tự đánh giá chất lượng chương trình đào tạo theo Bộ tiêu chuẩn AUN-QA của các khoa/đơn vị trực thuộc Trường;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Hỗ trợ nghiệp vụ cho công tác kiểm soát chất lượng của các khoa/đơn vị trực thuộc Trường theo quy trình và tiêu chuẩn Kiểm định chất lượng;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Hỗ trợ nghiệp vụ cho các khoa/đơn vị trực thuộc Trường tự đánh giá chất lượng giáo dục theo Bộ tiêu chuẩn kiểm định chất lượng trường cao đẳng của Bộ Giáo dục và Đào tạo;</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xml:space="preserve">- Dự trù kinh phí, văn phòng phẩm hàng năm cho công </w:t>
            </w:r>
            <w:r w:rsidR="008E5B2C">
              <w:rPr>
                <w:color w:val="auto"/>
                <w:sz w:val="26"/>
                <w:szCs w:val="26"/>
              </w:rPr>
              <w:lastRenderedPageBreak/>
              <w:t>tác được phân công;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Chịu trách nhiệm trước lãnh đạo Phòng về việc xây dựng, đề xuất các giải pháp khả thi trong công tác do mình trực tiếp thực hiện và chịu trách nhiệm.</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đảm bảo chất lượng cấp Tr</w:t>
            </w:r>
            <w:r w:rsidR="008E5B2C">
              <w:rPr>
                <w:color w:val="auto"/>
                <w:sz w:val="26"/>
                <w:szCs w:val="26"/>
                <w:lang w:val="vi-VN"/>
              </w:rPr>
              <w:t>ư</w:t>
            </w:r>
            <w:r w:rsidR="008E5B2C">
              <w:rPr>
                <w:color w:val="auto"/>
                <w:sz w:val="26"/>
                <w:szCs w:val="26"/>
              </w:rPr>
              <w:t>ờng;</w:t>
            </w:r>
          </w:p>
          <w:p w:rsidR="008E5B2C" w:rsidRP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Thực hiện, hỗ trợ các công tác khác theo phân công của lãnh đạo Phòng.</w:t>
            </w:r>
          </w:p>
        </w:tc>
        <w:tc>
          <w:tcPr>
            <w:tcW w:w="1692" w:type="dxa"/>
          </w:tcPr>
          <w:p w:rsidR="008E5B2C" w:rsidRDefault="00D12F95" w:rsidP="00820735">
            <w:pPr>
              <w:jc w:val="both"/>
              <w:rPr>
                <w:b/>
              </w:rPr>
            </w:pPr>
            <w:r>
              <w:rPr>
                <w:sz w:val="26"/>
                <w:szCs w:val="26"/>
              </w:rPr>
              <w:lastRenderedPageBreak/>
              <w:t>(Mã số</w:t>
            </w:r>
            <w:r>
              <w:rPr>
                <w:sz w:val="26"/>
                <w:szCs w:val="26"/>
              </w:rPr>
              <w:t>: PC-KT&amp;ĐBCL-09</w:t>
            </w:r>
            <w:r>
              <w:rPr>
                <w:sz w:val="26"/>
                <w:szCs w:val="26"/>
              </w:rPr>
              <w:t>)</w:t>
            </w:r>
          </w:p>
        </w:tc>
      </w:tr>
      <w:tr w:rsidR="00203D13" w:rsidTr="001815AA">
        <w:tc>
          <w:tcPr>
            <w:tcW w:w="454" w:type="dxa"/>
          </w:tcPr>
          <w:p w:rsidR="00705663" w:rsidRDefault="00705663" w:rsidP="00203D13">
            <w:pPr>
              <w:jc w:val="center"/>
              <w:rPr>
                <w:b/>
              </w:rPr>
            </w:pPr>
            <w:r>
              <w:rPr>
                <w:b/>
              </w:rPr>
              <w:lastRenderedPageBreak/>
              <w:t>10</w:t>
            </w:r>
          </w:p>
        </w:tc>
        <w:tc>
          <w:tcPr>
            <w:tcW w:w="2211" w:type="dxa"/>
          </w:tcPr>
          <w:p w:rsidR="00705663" w:rsidRPr="00ED3D01" w:rsidRDefault="00705663" w:rsidP="002A2E97">
            <w:pPr>
              <w:rPr>
                <w:b/>
                <w:sz w:val="24"/>
                <w:szCs w:val="24"/>
              </w:rPr>
            </w:pPr>
            <w:r w:rsidRPr="00ED3D01">
              <w:rPr>
                <w:b/>
                <w:sz w:val="24"/>
                <w:szCs w:val="24"/>
              </w:rPr>
              <w:t>Chưa có</w:t>
            </w:r>
          </w:p>
        </w:tc>
        <w:tc>
          <w:tcPr>
            <w:tcW w:w="1447" w:type="dxa"/>
          </w:tcPr>
          <w:p w:rsidR="00705663" w:rsidRDefault="00705663" w:rsidP="002A2E97">
            <w:pPr>
              <w:rPr>
                <w:b/>
              </w:rPr>
            </w:pPr>
          </w:p>
        </w:tc>
        <w:tc>
          <w:tcPr>
            <w:tcW w:w="1123" w:type="dxa"/>
          </w:tcPr>
          <w:p w:rsidR="00705663" w:rsidRDefault="00A70441" w:rsidP="00A70441">
            <w:pPr>
              <w:autoSpaceDE w:val="0"/>
              <w:autoSpaceDN w:val="0"/>
              <w:adjustRightInd w:val="0"/>
              <w:rPr>
                <w:rFonts w:ascii="TimesNewRomanPS-BoldMT" w:hAnsi="TimesNewRomanPS-BoldMT" w:cs="TimesNewRomanPS-BoldMT"/>
                <w:b/>
                <w:bCs/>
                <w:sz w:val="26"/>
                <w:szCs w:val="26"/>
              </w:rPr>
            </w:pPr>
            <w:r w:rsidRPr="00A70441">
              <w:rPr>
                <w:rFonts w:ascii="TimesNewRomanPS-BoldMT" w:hAnsi="TimesNewRomanPS-BoldMT" w:cs="TimesNewRomanPS-BoldMT"/>
                <w:b/>
                <w:bCs/>
                <w:sz w:val="26"/>
                <w:szCs w:val="26"/>
              </w:rPr>
              <w:t xml:space="preserve">Chuyên viên </w:t>
            </w:r>
            <w:r w:rsidRPr="00A70441">
              <w:rPr>
                <w:rFonts w:ascii="TimesNewRomanPS-BoldMT" w:hAnsi="TimesNewRomanPS-BoldMT" w:cs="TimesNewRomanPS-BoldMT"/>
                <w:b/>
                <w:bCs/>
                <w:sz w:val="26"/>
                <w:szCs w:val="26"/>
              </w:rPr>
              <w:t>2</w:t>
            </w:r>
            <w:r w:rsidRPr="00A70441">
              <w:rPr>
                <w:rFonts w:ascii="TimesNewRomanPS-BoldMT" w:hAnsi="TimesNewRomanPS-BoldMT" w:cs="TimesNewRomanPS-BoldMT"/>
                <w:b/>
                <w:bCs/>
                <w:sz w:val="26"/>
                <w:szCs w:val="26"/>
              </w:rPr>
              <w:t xml:space="preserve"> </w:t>
            </w:r>
            <w:r w:rsidR="001047C9">
              <w:rPr>
                <w:rFonts w:ascii="TimesNewRomanPS-BoldMT" w:hAnsi="TimesNewRomanPS-BoldMT" w:cs="TimesNewRomanPS-BoldMT"/>
                <w:b/>
                <w:bCs/>
                <w:sz w:val="26"/>
                <w:szCs w:val="26"/>
              </w:rPr>
              <w:t>(</w:t>
            </w:r>
            <w:r w:rsidRPr="00A70441">
              <w:rPr>
                <w:rFonts w:ascii="TimesNewRomanPS-BoldMT" w:hAnsi="TimesNewRomanPS-BoldMT" w:cs="TimesNewRomanPS-BoldMT"/>
                <w:b/>
                <w:bCs/>
                <w:sz w:val="26"/>
                <w:szCs w:val="26"/>
              </w:rPr>
              <w:t>phụ trách công tác đảm bảo chất lượng</w:t>
            </w:r>
            <w:r w:rsidR="001047C9">
              <w:rPr>
                <w:rFonts w:ascii="TimesNewRomanPS-BoldMT" w:hAnsi="TimesNewRomanPS-BoldMT" w:cs="TimesNewRomanPS-BoldMT"/>
                <w:b/>
                <w:bCs/>
                <w:sz w:val="26"/>
                <w:szCs w:val="26"/>
              </w:rPr>
              <w:t>)</w:t>
            </w:r>
          </w:p>
        </w:tc>
        <w:tc>
          <w:tcPr>
            <w:tcW w:w="1545" w:type="dxa"/>
          </w:tcPr>
          <w:p w:rsidR="00705663" w:rsidRDefault="00615F93" w:rsidP="006777B7">
            <w:pPr>
              <w:autoSpaceDE w:val="0"/>
              <w:autoSpaceDN w:val="0"/>
              <w:adjustRightInd w:val="0"/>
              <w:jc w:val="both"/>
              <w:rPr>
                <w:rFonts w:ascii="TimesNewRomanPSMT" w:hAnsi="TimesNewRomanPSMT" w:cs="TimesNewRomanPSMT"/>
                <w:sz w:val="24"/>
                <w:szCs w:val="24"/>
              </w:rPr>
            </w:pPr>
            <w:r>
              <w:rPr>
                <w:rFonts w:ascii="TimesNewRomanPSMT" w:hAnsi="TimesNewRomanPSMT" w:cs="TimesNewRomanPSMT"/>
                <w:sz w:val="24"/>
                <w:szCs w:val="24"/>
              </w:rPr>
              <w:t>Đánh giá, xây dựng biểu mẫu, thu thập và</w:t>
            </w:r>
            <w:r w:rsidR="006777B7">
              <w:rPr>
                <w:rFonts w:ascii="TimesNewRomanPSMT" w:hAnsi="TimesNewRomanPSMT" w:cs="TimesNewRomanPSMT"/>
                <w:sz w:val="24"/>
                <w:szCs w:val="24"/>
              </w:rPr>
              <w:t xml:space="preserve"> </w:t>
            </w:r>
            <w:r>
              <w:rPr>
                <w:rFonts w:ascii="TimesNewRomanPSMT" w:hAnsi="TimesNewRomanPSMT" w:cs="TimesNewRomanPSMT"/>
                <w:sz w:val="24"/>
                <w:szCs w:val="24"/>
              </w:rPr>
              <w:t>tổng hợp thông tin, viết đề cương, viết báo cáo</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Tổ chức lấy ý kiến phản hồi của các bên có liên quan (sinh viên, cựu sinh viên, học viên cao học, và nhà tuyển dụng);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theo dõi và giám sát công tác tự đánh giá chất lượng chương trình đào tạo theo Bộ tiêu chuẩn AUN-QA của các khoa/đơn vị trực thuộc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cho công tác kiểm soát chất lượng của các khoa/đơn vị trực thuộc Trường theo quy trình và tiêu chuẩn Kiểm định chất lượng;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cho các khoa/đơn vị trực thuộc Trường tự đánh giá chất lượng giáo dục theo Bộ tiêu chuẩn kiểm định chất lượng trường cao đẳng của Bộ Giáo dục và Đào tạo;</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đảm bảo chất lượng cấp Tr</w:t>
            </w:r>
            <w:r>
              <w:rPr>
                <w:color w:val="auto"/>
                <w:sz w:val="26"/>
                <w:szCs w:val="26"/>
                <w:lang w:val="vi-VN"/>
              </w:rPr>
              <w:t>ư</w:t>
            </w:r>
            <w:r>
              <w:rPr>
                <w:color w:val="auto"/>
                <w:sz w:val="26"/>
                <w:szCs w:val="26"/>
              </w:rPr>
              <w:t>ờng;</w:t>
            </w:r>
          </w:p>
          <w:p w:rsidR="00705663" w:rsidRDefault="00705663" w:rsidP="00705663">
            <w:pPr>
              <w:pStyle w:val="Default"/>
              <w:widowControl w:val="0"/>
              <w:spacing w:after="120"/>
              <w:jc w:val="both"/>
              <w:rPr>
                <w:color w:val="auto"/>
                <w:sz w:val="26"/>
                <w:szCs w:val="26"/>
              </w:rPr>
            </w:pPr>
            <w:r>
              <w:rPr>
                <w:color w:val="auto"/>
                <w:sz w:val="26"/>
                <w:szCs w:val="26"/>
              </w:rPr>
              <w:t xml:space="preserve">     - Thực hiện, hỗ trợ các công tác khác theo phân công của lãnh đạo Phòng.</w:t>
            </w:r>
          </w:p>
        </w:tc>
        <w:tc>
          <w:tcPr>
            <w:tcW w:w="1692" w:type="dxa"/>
          </w:tcPr>
          <w:p w:rsidR="00705663" w:rsidRDefault="00B73896" w:rsidP="00820735">
            <w:pPr>
              <w:jc w:val="both"/>
              <w:rPr>
                <w:b/>
              </w:rPr>
            </w:pPr>
            <w:r>
              <w:rPr>
                <w:sz w:val="26"/>
                <w:szCs w:val="26"/>
              </w:rPr>
              <w:t>(Mã số: PC-KT&amp;ĐBCL-</w:t>
            </w:r>
            <w:r>
              <w:rPr>
                <w:sz w:val="26"/>
                <w:szCs w:val="26"/>
              </w:rPr>
              <w:t>10</w:t>
            </w:r>
            <w:r>
              <w:rPr>
                <w:sz w:val="26"/>
                <w:szCs w:val="26"/>
              </w:rPr>
              <w:t>)</w:t>
            </w:r>
          </w:p>
        </w:tc>
      </w:tr>
      <w:tr w:rsidR="00203D13" w:rsidTr="001815AA">
        <w:tc>
          <w:tcPr>
            <w:tcW w:w="454" w:type="dxa"/>
          </w:tcPr>
          <w:p w:rsidR="00F5645D" w:rsidRDefault="00705663" w:rsidP="00203D13">
            <w:pPr>
              <w:jc w:val="center"/>
              <w:rPr>
                <w:b/>
              </w:rPr>
            </w:pPr>
            <w:r>
              <w:rPr>
                <w:b/>
              </w:rPr>
              <w:lastRenderedPageBreak/>
              <w:t>11</w:t>
            </w:r>
          </w:p>
        </w:tc>
        <w:tc>
          <w:tcPr>
            <w:tcW w:w="2211" w:type="dxa"/>
          </w:tcPr>
          <w:p w:rsidR="00F5645D" w:rsidRPr="00ED3D01" w:rsidRDefault="001047C9" w:rsidP="002A2E97">
            <w:pPr>
              <w:rPr>
                <w:b/>
                <w:sz w:val="24"/>
                <w:szCs w:val="24"/>
              </w:rPr>
            </w:pPr>
            <w:r w:rsidRPr="00ED3D01">
              <w:rPr>
                <w:b/>
                <w:sz w:val="24"/>
                <w:szCs w:val="24"/>
              </w:rPr>
              <w:t>Chưa có</w:t>
            </w:r>
          </w:p>
        </w:tc>
        <w:tc>
          <w:tcPr>
            <w:tcW w:w="1447" w:type="dxa"/>
          </w:tcPr>
          <w:p w:rsidR="00F5645D" w:rsidRDefault="00F5645D" w:rsidP="002A2E97">
            <w:pPr>
              <w:rPr>
                <w:b/>
              </w:rPr>
            </w:pPr>
          </w:p>
        </w:tc>
        <w:tc>
          <w:tcPr>
            <w:tcW w:w="1123" w:type="dxa"/>
          </w:tcPr>
          <w:p w:rsidR="00F5645D" w:rsidRDefault="00F5645D" w:rsidP="00F5645D">
            <w:pPr>
              <w:autoSpaceDE w:val="0"/>
              <w:autoSpaceDN w:val="0"/>
              <w:adjustRightInd w:val="0"/>
              <w:rPr>
                <w:rFonts w:ascii="TimesNewRomanPS-BoldMT" w:hAnsi="TimesNewRomanPS-BoldMT" w:cs="TimesNewRomanPS-BoldMT"/>
                <w:b/>
                <w:bCs/>
                <w:sz w:val="26"/>
                <w:szCs w:val="26"/>
              </w:rPr>
            </w:pPr>
            <w:r>
              <w:rPr>
                <w:rFonts w:ascii="TimesNewRomanPS-BoldMT" w:hAnsi="TimesNewRomanPS-BoldMT" w:cs="TimesNewRomanPS-BoldMT"/>
                <w:b/>
                <w:bCs/>
                <w:sz w:val="26"/>
                <w:szCs w:val="26"/>
              </w:rPr>
              <w:t>Chuyên viên Khảo thí – Phụ trách Kỹ</w:t>
            </w:r>
          </w:p>
          <w:p w:rsidR="00F5645D" w:rsidRDefault="00F5645D" w:rsidP="00F5645D">
            <w:pPr>
              <w:rPr>
                <w:b/>
              </w:rPr>
            </w:pPr>
            <w:r>
              <w:rPr>
                <w:rFonts w:ascii="TimesNewRomanPS-BoldMT" w:hAnsi="TimesNewRomanPS-BoldMT" w:cs="TimesNewRomanPS-BoldMT"/>
                <w:b/>
                <w:bCs/>
                <w:sz w:val="26"/>
                <w:szCs w:val="26"/>
              </w:rPr>
              <w:t>thuật.</w:t>
            </w:r>
          </w:p>
        </w:tc>
        <w:tc>
          <w:tcPr>
            <w:tcW w:w="1545" w:type="dxa"/>
          </w:tcPr>
          <w:p w:rsidR="00F5645D" w:rsidRDefault="00F5645D" w:rsidP="006777B7">
            <w:pPr>
              <w:autoSpaceDE w:val="0"/>
              <w:autoSpaceDN w:val="0"/>
              <w:adjustRightInd w:val="0"/>
              <w:jc w:val="both"/>
              <w:rPr>
                <w:rFonts w:ascii="TimesNewRomanPSMT" w:hAnsi="TimesNewRomanPSMT" w:cs="TimesNewRomanPSMT"/>
                <w:sz w:val="24"/>
                <w:szCs w:val="24"/>
              </w:rPr>
            </w:pPr>
            <w:r>
              <w:rPr>
                <w:rFonts w:ascii="TimesNewRomanPSMT" w:hAnsi="TimesNewRomanPSMT" w:cs="TimesNewRomanPSMT"/>
                <w:sz w:val="24"/>
                <w:szCs w:val="24"/>
              </w:rPr>
              <w:t>Sử dụng thành thạo các phần mềm trong kiểm</w:t>
            </w:r>
            <w:r w:rsidR="006777B7">
              <w:rPr>
                <w:rFonts w:ascii="TimesNewRomanPSMT" w:hAnsi="TimesNewRomanPSMT" w:cs="TimesNewRomanPSMT"/>
                <w:sz w:val="24"/>
                <w:szCs w:val="24"/>
              </w:rPr>
              <w:t xml:space="preserve"> </w:t>
            </w:r>
            <w:r>
              <w:rPr>
                <w:rFonts w:ascii="TimesNewRomanPSMT" w:hAnsi="TimesNewRomanPSMT" w:cs="TimesNewRomanPSMT"/>
                <w:sz w:val="24"/>
                <w:szCs w:val="24"/>
              </w:rPr>
              <w:t>tra, đánh giá; phần cứng máy móc, quản lý hệ thống mạng LAN nội</w:t>
            </w:r>
            <w:r w:rsidR="006777B7">
              <w:rPr>
                <w:rFonts w:ascii="TimesNewRomanPSMT" w:hAnsi="TimesNewRomanPSMT" w:cs="TimesNewRomanPSMT"/>
                <w:sz w:val="24"/>
                <w:szCs w:val="24"/>
              </w:rPr>
              <w:t xml:space="preserve"> </w:t>
            </w:r>
            <w:r>
              <w:rPr>
                <w:rFonts w:ascii="TimesNewRomanPSMT" w:hAnsi="TimesNewRomanPSMT" w:cs="TimesNewRomanPSMT"/>
                <w:sz w:val="24"/>
                <w:szCs w:val="24"/>
              </w:rPr>
              <w:t>bộ, trang thiết bị.</w:t>
            </w:r>
          </w:p>
        </w:tc>
        <w:tc>
          <w:tcPr>
            <w:tcW w:w="6271" w:type="dxa"/>
          </w:tcPr>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Thực hiện việc giám sát các môn thi do </w:t>
            </w:r>
            <w:r>
              <w:rPr>
                <w:color w:val="auto"/>
                <w:sz w:val="26"/>
                <w:szCs w:val="26"/>
              </w:rPr>
              <w:t>Phòng</w:t>
            </w:r>
            <w:r w:rsidR="00F5645D" w:rsidRPr="006258CC">
              <w:rPr>
                <w:color w:val="auto"/>
                <w:sz w:val="26"/>
                <w:szCs w:val="26"/>
              </w:rPr>
              <w:t xml:space="preserve"> quản lý ngân hàng đề</w:t>
            </w:r>
            <w:r w:rsidR="006258CC">
              <w:rPr>
                <w:color w:val="auto"/>
                <w:sz w:val="26"/>
                <w:szCs w:val="26"/>
              </w:rPr>
              <w:t xml:space="preserve"> </w:t>
            </w:r>
            <w:r w:rsidR="00F5645D" w:rsidRPr="006258CC">
              <w:rPr>
                <w:color w:val="auto"/>
                <w:sz w:val="26"/>
                <w:szCs w:val="26"/>
              </w:rPr>
              <w:t xml:space="preserve">theo sự phân công của lãnh đạo </w:t>
            </w:r>
            <w:r>
              <w:rPr>
                <w:color w:val="auto"/>
                <w:sz w:val="26"/>
                <w:szCs w:val="26"/>
              </w:rPr>
              <w:t>Phòng</w:t>
            </w:r>
            <w:r w:rsidR="00F5645D" w:rsidRPr="006258CC">
              <w:rPr>
                <w:color w:val="auto"/>
                <w:sz w:val="26"/>
                <w:szCs w:val="26"/>
              </w:rPr>
              <w:t>.</w:t>
            </w:r>
          </w:p>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Chịu trách nhiệm về mặt kỹ thuật, phần cứng các thiết bị chuyên dụng của</w:t>
            </w:r>
            <w:r w:rsidR="006258CC">
              <w:rPr>
                <w:color w:val="auto"/>
                <w:sz w:val="26"/>
                <w:szCs w:val="26"/>
              </w:rPr>
              <w:t xml:space="preserve"> </w:t>
            </w:r>
            <w:r>
              <w:rPr>
                <w:color w:val="auto"/>
                <w:sz w:val="26"/>
                <w:szCs w:val="26"/>
              </w:rPr>
              <w:t>Phòng</w:t>
            </w:r>
            <w:r w:rsidR="00F5645D" w:rsidRPr="006258CC">
              <w:rPr>
                <w:color w:val="auto"/>
                <w:sz w:val="26"/>
                <w:szCs w:val="26"/>
              </w:rPr>
              <w:t>.</w:t>
            </w:r>
          </w:p>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Thực hiện các công việc về nghiệp vụ Khảo thí theo sự phân công của</w:t>
            </w:r>
            <w:r w:rsidR="006258CC">
              <w:rPr>
                <w:color w:val="auto"/>
                <w:sz w:val="26"/>
                <w:szCs w:val="26"/>
              </w:rPr>
              <w:t xml:space="preserve"> </w:t>
            </w:r>
            <w:r w:rsidR="00F5645D" w:rsidRPr="006258CC">
              <w:rPr>
                <w:color w:val="auto"/>
                <w:sz w:val="26"/>
                <w:szCs w:val="26"/>
              </w:rPr>
              <w:t xml:space="preserve">lãnh đạo </w:t>
            </w:r>
            <w:r>
              <w:rPr>
                <w:color w:val="auto"/>
                <w:sz w:val="26"/>
                <w:szCs w:val="26"/>
              </w:rPr>
              <w:t>Phòng</w:t>
            </w:r>
            <w:r w:rsidR="00F5645D" w:rsidRPr="006258CC">
              <w:rPr>
                <w:color w:val="auto"/>
                <w:sz w:val="26"/>
                <w:szCs w:val="26"/>
              </w:rPr>
              <w:t>.</w:t>
            </w:r>
          </w:p>
          <w:p w:rsidR="00F5645D" w:rsidRPr="006258CC" w:rsidRDefault="00705663" w:rsidP="00F5645D">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Tham gia một số hoạt động ĐBCL khi được lãnh đạo </w:t>
            </w:r>
            <w:r>
              <w:rPr>
                <w:color w:val="auto"/>
                <w:sz w:val="26"/>
                <w:szCs w:val="26"/>
              </w:rPr>
              <w:t>Phòng</w:t>
            </w:r>
            <w:r w:rsidR="00F5645D" w:rsidRPr="006258CC">
              <w:rPr>
                <w:color w:val="auto"/>
                <w:sz w:val="26"/>
                <w:szCs w:val="26"/>
              </w:rPr>
              <w:t xml:space="preserve"> phân</w:t>
            </w:r>
            <w:r w:rsidR="006258CC">
              <w:rPr>
                <w:color w:val="auto"/>
                <w:sz w:val="26"/>
                <w:szCs w:val="26"/>
              </w:rPr>
              <w:t xml:space="preserve"> </w:t>
            </w:r>
            <w:r w:rsidR="00F5645D" w:rsidRPr="006258CC">
              <w:rPr>
                <w:color w:val="auto"/>
                <w:sz w:val="26"/>
                <w:szCs w:val="26"/>
              </w:rPr>
              <w:t>công.</w:t>
            </w:r>
          </w:p>
          <w:p w:rsidR="00F5645D"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Đề xuất các ý tưởng về các hoạt động của </w:t>
            </w:r>
            <w:r>
              <w:rPr>
                <w:color w:val="auto"/>
                <w:sz w:val="26"/>
                <w:szCs w:val="26"/>
              </w:rPr>
              <w:t>Phòng</w:t>
            </w:r>
            <w:r w:rsidR="00F5645D" w:rsidRPr="006258CC">
              <w:rPr>
                <w:color w:val="auto"/>
                <w:sz w:val="26"/>
                <w:szCs w:val="26"/>
              </w:rPr>
              <w:t>, đặc biệt trong lĩnh</w:t>
            </w:r>
            <w:r w:rsidR="006258CC">
              <w:rPr>
                <w:color w:val="auto"/>
                <w:sz w:val="26"/>
                <w:szCs w:val="26"/>
              </w:rPr>
              <w:t xml:space="preserve"> </w:t>
            </w:r>
            <w:r w:rsidR="00F5645D" w:rsidRPr="006258CC">
              <w:rPr>
                <w:color w:val="auto"/>
                <w:sz w:val="26"/>
                <w:szCs w:val="26"/>
              </w:rPr>
              <w:t>vực Khảo thí</w:t>
            </w:r>
            <w:r w:rsidR="006258CC" w:rsidRPr="006258CC">
              <w:rPr>
                <w:color w:val="auto"/>
                <w:sz w:val="26"/>
                <w:szCs w:val="26"/>
              </w:rPr>
              <w:t>.</w:t>
            </w:r>
          </w:p>
          <w:p w:rsidR="006258CC" w:rsidRDefault="00705663" w:rsidP="006258CC">
            <w:pPr>
              <w:pStyle w:val="Default"/>
              <w:widowControl w:val="0"/>
              <w:spacing w:after="120"/>
              <w:jc w:val="both"/>
              <w:rPr>
                <w:color w:val="auto"/>
                <w:sz w:val="26"/>
                <w:szCs w:val="26"/>
              </w:rPr>
            </w:pPr>
            <w:r>
              <w:rPr>
                <w:color w:val="auto"/>
                <w:sz w:val="26"/>
                <w:szCs w:val="26"/>
              </w:rPr>
              <w:t xml:space="preserve">     </w:t>
            </w:r>
            <w:r w:rsidR="006258CC">
              <w:rPr>
                <w:color w:val="auto"/>
                <w:sz w:val="26"/>
                <w:szCs w:val="26"/>
              </w:rPr>
              <w:t xml:space="preserve">- </w:t>
            </w:r>
            <w:r w:rsidR="006258CC" w:rsidRPr="00F5645D">
              <w:rPr>
                <w:color w:val="auto"/>
                <w:sz w:val="26"/>
                <w:szCs w:val="26"/>
              </w:rPr>
              <w:t>Thực hiện, hỗ trợ các công tác khác theo phân công của lãnh đạo Phòng.</w:t>
            </w:r>
          </w:p>
        </w:tc>
        <w:tc>
          <w:tcPr>
            <w:tcW w:w="1692" w:type="dxa"/>
          </w:tcPr>
          <w:p w:rsidR="00F5645D" w:rsidRDefault="00B73896" w:rsidP="00820735">
            <w:pPr>
              <w:jc w:val="both"/>
              <w:rPr>
                <w:b/>
              </w:rPr>
            </w:pPr>
            <w:r>
              <w:rPr>
                <w:sz w:val="26"/>
                <w:szCs w:val="26"/>
              </w:rPr>
              <w:t>(Mã số: PC-KT&amp;ĐBCL-</w:t>
            </w:r>
            <w:r>
              <w:rPr>
                <w:sz w:val="26"/>
                <w:szCs w:val="26"/>
              </w:rPr>
              <w:t>11</w:t>
            </w:r>
            <w:r>
              <w:rPr>
                <w:sz w:val="26"/>
                <w:szCs w:val="26"/>
              </w:rPr>
              <w:t>)</w:t>
            </w:r>
          </w:p>
        </w:tc>
      </w:tr>
    </w:tbl>
    <w:p w:rsidR="00FE58E3" w:rsidRDefault="00FE58E3" w:rsidP="002A2E97">
      <w:pPr>
        <w:spacing w:after="0" w:line="240" w:lineRule="auto"/>
        <w:rPr>
          <w:b/>
        </w:rPr>
      </w:pPr>
    </w:p>
    <w:p w:rsidR="00FE58E3" w:rsidRDefault="00FE58E3">
      <w:pPr>
        <w:rPr>
          <w:b/>
        </w:rPr>
        <w:sectPr w:rsidR="00FE58E3" w:rsidSect="007B6D0C">
          <w:pgSz w:w="16840" w:h="11907" w:orient="landscape" w:code="9"/>
          <w:pgMar w:top="1021" w:right="1021" w:bottom="907" w:left="1440" w:header="720" w:footer="720" w:gutter="0"/>
          <w:cols w:space="720"/>
          <w:docGrid w:linePitch="360"/>
        </w:sectPr>
      </w:pPr>
    </w:p>
    <w:tbl>
      <w:tblPr>
        <w:tblW w:w="10640" w:type="dxa"/>
        <w:tblInd w:w="-872" w:type="dxa"/>
        <w:tblCellMar>
          <w:left w:w="0" w:type="dxa"/>
          <w:right w:w="0" w:type="dxa"/>
        </w:tblCellMar>
        <w:tblLook w:val="0000" w:firstRow="0" w:lastRow="0" w:firstColumn="0" w:lastColumn="0" w:noHBand="0" w:noVBand="0"/>
      </w:tblPr>
      <w:tblGrid>
        <w:gridCol w:w="4652"/>
        <w:gridCol w:w="5988"/>
      </w:tblGrid>
      <w:tr w:rsidR="00FE58E3" w:rsidRPr="004D3B1A" w:rsidTr="0073201B">
        <w:tblPrEx>
          <w:tblCellMar>
            <w:top w:w="0" w:type="dxa"/>
            <w:bottom w:w="0" w:type="dxa"/>
          </w:tblCellMar>
        </w:tblPrEx>
        <w:trPr>
          <w:trHeight w:val="20"/>
        </w:trPr>
        <w:tc>
          <w:tcPr>
            <w:tcW w:w="4652" w:type="dxa"/>
          </w:tcPr>
          <w:p w:rsidR="00FE58E3" w:rsidRPr="004D3B1A" w:rsidRDefault="00FE58E3" w:rsidP="0073201B">
            <w:pPr>
              <w:pStyle w:val="Default"/>
              <w:widowControl w:val="0"/>
              <w:jc w:val="center"/>
              <w:rPr>
                <w:color w:val="auto"/>
              </w:rPr>
            </w:pPr>
            <w:r w:rsidRPr="004D3B1A">
              <w:rPr>
                <w:color w:val="auto"/>
              </w:rPr>
              <w:lastRenderedPageBreak/>
              <w:t xml:space="preserve">TRƯỜNG </w:t>
            </w:r>
            <w:smartTag w:uri="urn:schemas-microsoft-com:office:smarttags" w:element="stockticker">
              <w:r w:rsidRPr="004D3B1A">
                <w:rPr>
                  <w:color w:val="auto"/>
                </w:rPr>
                <w:t>CAO</w:t>
              </w:r>
            </w:smartTag>
            <w:r w:rsidRPr="004D3B1A">
              <w:rPr>
                <w:color w:val="auto"/>
              </w:rPr>
              <w:t xml:space="preserve"> ĐẲNG KỸ THUẬT</w:t>
            </w:r>
          </w:p>
          <w:p w:rsidR="00FE58E3" w:rsidRPr="004D3B1A" w:rsidRDefault="00FE58E3" w:rsidP="0073201B">
            <w:pPr>
              <w:pStyle w:val="Default"/>
              <w:widowControl w:val="0"/>
              <w:jc w:val="center"/>
              <w:rPr>
                <w:color w:val="auto"/>
              </w:rPr>
            </w:pPr>
            <w:r w:rsidRPr="004D3B1A">
              <w:rPr>
                <w:color w:val="auto"/>
              </w:rPr>
              <w:t>LÝ TỰ TRỌNG  TP. HỒ CHÍ MINH</w:t>
            </w:r>
          </w:p>
          <w:p w:rsidR="00FE58E3" w:rsidRPr="004D3B1A" w:rsidRDefault="00FE58E3" w:rsidP="0073201B">
            <w:pPr>
              <w:pStyle w:val="Default"/>
              <w:widowControl w:val="0"/>
              <w:jc w:val="center"/>
              <w:rPr>
                <w:b/>
                <w:bCs/>
                <w:color w:val="auto"/>
                <w:sz w:val="26"/>
                <w:szCs w:val="26"/>
              </w:rPr>
            </w:pPr>
            <w:r w:rsidRPr="004D3B1A">
              <w:rPr>
                <w:b/>
                <w:bCs/>
                <w:color w:val="auto"/>
                <w:sz w:val="26"/>
                <w:szCs w:val="26"/>
              </w:rPr>
              <w:t xml:space="preserve">PHÒNG KHẢO THÍ VÀ </w:t>
            </w:r>
          </w:p>
          <w:p w:rsidR="00FE58E3" w:rsidRPr="004D3B1A" w:rsidRDefault="00FE58E3" w:rsidP="0073201B">
            <w:pPr>
              <w:pStyle w:val="Default"/>
              <w:widowControl w:val="0"/>
              <w:jc w:val="center"/>
              <w:rPr>
                <w:b/>
                <w:bCs/>
                <w:color w:val="auto"/>
                <w:sz w:val="26"/>
                <w:szCs w:val="26"/>
              </w:rPr>
            </w:pPr>
            <w:r w:rsidRPr="004D3B1A">
              <w:rPr>
                <w:b/>
                <w:bCs/>
                <w:color w:val="auto"/>
                <w:sz w:val="26"/>
                <w:szCs w:val="26"/>
              </w:rPr>
              <w:t>ĐẢM BẢO CHẤT LƯỢNG</w:t>
            </w:r>
          </w:p>
          <w:p w:rsidR="00FE58E3" w:rsidRPr="004D3B1A" w:rsidRDefault="00FE58E3" w:rsidP="0073201B">
            <w:pPr>
              <w:pStyle w:val="Default"/>
              <w:widowControl w:val="0"/>
              <w:jc w:val="center"/>
              <w:rPr>
                <w:color w:val="auto"/>
                <w:sz w:val="26"/>
                <w:szCs w:val="26"/>
              </w:rPr>
            </w:pPr>
            <w:r>
              <w:rPr>
                <w:noProof/>
                <w:color w:val="auto"/>
                <w:sz w:val="26"/>
                <w:szCs w:val="26"/>
              </w:rPr>
              <mc:AlternateContent>
                <mc:Choice Requires="wps">
                  <w:drawing>
                    <wp:anchor distT="0" distB="0" distL="114300" distR="114300" simplePos="0" relativeHeight="251659264" behindDoc="0" locked="0" layoutInCell="1" allowOverlap="1" wp14:anchorId="5CD8B027" wp14:editId="7FEAB5EF">
                      <wp:simplePos x="0" y="0"/>
                      <wp:positionH relativeFrom="column">
                        <wp:posOffset>553720</wp:posOffset>
                      </wp:positionH>
                      <wp:positionV relativeFrom="paragraph">
                        <wp:posOffset>43180</wp:posOffset>
                      </wp:positionV>
                      <wp:extent cx="1778000" cy="0"/>
                      <wp:effectExtent l="14605"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pt,3.4pt" to="183.6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0uTGwIAADcEAAAOAAAAZHJzL2Uyb0RvYy54bWysU02P2yAQvVfqf0DcE9uJm2StOKvKTnrZ&#10;diNl+wMIYBsVAwISJ6r63zuQD+1uL1VVH/AMMzzezDyWj6deoiO3TmhV4mycYsQV1UyotsTfXzaj&#10;BUbOE8WI1IqX+Mwdflx9/LAcTMEnutOScYsARLliMCXuvDdFkjja8Z64sTZcQbDRticeXNsmzJIB&#10;0HuZTNJ0lgzaMmM15c7Bbn0J4lXEbxpO/XPTOO6RLDFw83G1cd2HNVktSdFaYjpBrzTIP7DoiVBw&#10;6R2qJp6ggxV/QPWCWu1048dU94luGkF5rAGqydJ31ew6YnisBZrjzL1N7v/B0m/HrUWClXiKkSI9&#10;jGjnLRFt51GllYIGaoumoU+DcQWkV2prQ6X0pHbmSdMfDilddUS1PPJ9ORsAycKJ5M2R4DgDt+2H&#10;r5pBDjl4HZt2amwfIKEd6BRnc77Php88orCZzeeLNIUR0lssIcXtoLHOf+G6R8EosRQqtI0U5Pjk&#10;fCBCiltK2FZ6I6SMo5cKDQA+mQN0CDktBQvR6Nh2X0mLjiSoJ36xrHdpVh8Ui2gdJ2x9tT0R8mLD&#10;7VIFPKgF+Fytizx+PqQP68V6kY/yyWw9ytO6Hn3eVPlotsnmn+ppXVV19itQy/KiE4xxFdjdpJrl&#10;fyeF66O5iOwu1nsfkrfosWFA9vaPpOMww/wuSthrdt7a25BBnTH5+pKC/F/7YL9+76vfAAAA//8D&#10;AFBLAwQUAAYACAAAACEAo5jLndoAAAAGAQAADwAAAGRycy9kb3ducmV2LnhtbEyPQUvDQBCF74L/&#10;YRnBm90YIQ0xmyJKKYqXtoLXaTJmo9nZNLtt47936kWPH+/x5ptyMbleHWkMnWcDt7MEFHHtm45b&#10;A2/b5U0OKkTkBnvPZOCbAiyqy4sSi8afeE3HTWyVjHAo0ICNcSi0DrUlh2HmB2LJPvzoMAqOrW5G&#10;PMm463WaJJl22LFcsDjQo6X6a3NwBvBptY7vefoy757t6+d2uV/ZfG/M9dX0cA8q0hT/ynDWF3Wo&#10;xGnnD9wE1RvI56k0DWTygMR32Zl3v6yrUv/Xr34AAAD//wMAUEsBAi0AFAAGAAgAAAAhALaDOJL+&#10;AAAA4QEAABMAAAAAAAAAAAAAAAAAAAAAAFtDb250ZW50X1R5cGVzXS54bWxQSwECLQAUAAYACAAA&#10;ACEAOP0h/9YAAACUAQAACwAAAAAAAAAAAAAAAAAvAQAAX3JlbHMvLnJlbHNQSwECLQAUAAYACAAA&#10;ACEA0iNLkxsCAAA3BAAADgAAAAAAAAAAAAAAAAAuAgAAZHJzL2Uyb0RvYy54bWxQSwECLQAUAAYA&#10;CAAAACEAo5jLndoAAAAGAQAADwAAAAAAAAAAAAAAAAB1BAAAZHJzL2Rvd25yZXYueG1sUEsFBgAA&#10;AAAEAAQA8wAAAHwFAAAAAA==&#10;" strokeweight="1pt"/>
                  </w:pict>
                </mc:Fallback>
              </mc:AlternateContent>
            </w:r>
          </w:p>
        </w:tc>
        <w:tc>
          <w:tcPr>
            <w:tcW w:w="5988" w:type="dxa"/>
          </w:tcPr>
          <w:p w:rsidR="00FE58E3" w:rsidRPr="004D3B1A" w:rsidRDefault="00FE58E3" w:rsidP="0073201B">
            <w:pPr>
              <w:pStyle w:val="Default"/>
              <w:widowControl w:val="0"/>
              <w:jc w:val="center"/>
              <w:rPr>
                <w:b/>
                <w:bCs/>
                <w:color w:val="auto"/>
              </w:rPr>
            </w:pPr>
            <w:r w:rsidRPr="004D3B1A">
              <w:rPr>
                <w:b/>
                <w:bCs/>
                <w:color w:val="auto"/>
              </w:rPr>
              <w:t xml:space="preserve">CỘNG HÒA XÃ HỘI CHỦ NGHĨA VIỆT </w:t>
            </w:r>
            <w:smartTag w:uri="urn:schemas-microsoft-com:office:smarttags" w:element="country-region">
              <w:smartTag w:uri="urn:schemas-microsoft-com:office:smarttags" w:element="place">
                <w:r w:rsidRPr="004D3B1A">
                  <w:rPr>
                    <w:b/>
                    <w:bCs/>
                    <w:color w:val="auto"/>
                  </w:rPr>
                  <w:t>NAM</w:t>
                </w:r>
              </w:smartTag>
            </w:smartTag>
          </w:p>
          <w:p w:rsidR="00FE58E3" w:rsidRPr="004D3B1A" w:rsidRDefault="00FE58E3" w:rsidP="0073201B">
            <w:pPr>
              <w:pStyle w:val="Default"/>
              <w:widowControl w:val="0"/>
              <w:jc w:val="center"/>
              <w:rPr>
                <w:b/>
                <w:i/>
                <w:iCs/>
                <w:color w:val="auto"/>
                <w:sz w:val="26"/>
                <w:szCs w:val="26"/>
              </w:rPr>
            </w:pPr>
            <w:r w:rsidRPr="004D3B1A">
              <w:rPr>
                <w:b/>
                <w:color w:val="auto"/>
              </w:rPr>
              <w:t>Độc lập-Tự do-Hạnh phúc</w:t>
            </w:r>
          </w:p>
          <w:p w:rsidR="00FE58E3" w:rsidRPr="004D3B1A" w:rsidRDefault="00FE58E3" w:rsidP="0073201B">
            <w:pPr>
              <w:widowControl w:val="0"/>
              <w:jc w:val="center"/>
              <w:rPr>
                <w:i/>
                <w:iCs/>
                <w:sz w:val="26"/>
                <w:szCs w:val="26"/>
              </w:rPr>
            </w:pPr>
            <w:r>
              <w:rPr>
                <w:b/>
                <w:noProof/>
              </w:rPr>
              <mc:AlternateContent>
                <mc:Choice Requires="wps">
                  <w:drawing>
                    <wp:anchor distT="0" distB="0" distL="114300" distR="114300" simplePos="0" relativeHeight="251660288" behindDoc="0" locked="0" layoutInCell="1" allowOverlap="1" wp14:anchorId="6A5295FF" wp14:editId="7D51415B">
                      <wp:simplePos x="0" y="0"/>
                      <wp:positionH relativeFrom="column">
                        <wp:posOffset>1047750</wp:posOffset>
                      </wp:positionH>
                      <wp:positionV relativeFrom="paragraph">
                        <wp:posOffset>5080</wp:posOffset>
                      </wp:positionV>
                      <wp:extent cx="1689100" cy="0"/>
                      <wp:effectExtent l="5080" t="7620" r="1079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4pt" to="21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VF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Z/M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BALNTE2QAAAAUBAAAPAAAAZHJzL2Rvd25yZXYueG1sTI9NT8JAEIbv&#10;Jv6HzZB4IbDlQ2Jqt8SovXkBJV6H7tg2dGdLd4Hqr3c46fHJO3nnebP14Fp1pj40ng3Mpgko4tLb&#10;hisDH+/F5AFUiMgWW89k4JsCrPPbmwxT6y+8ofM2VkpKOKRooI6xS7UOZU0Ow9R3xJJ9+d5hFOwr&#10;bXu8SLlr9TxJVtphw/Khxo6eayoP25MzEIodHYufcTlOPheVp/nx5e0VjbkbDU+PoCIN8e8Yrvqi&#10;Drk47f2JbVCt8OpetkQDMkDi5WImuL+izjP93z7/BQAA//8DAFBLAQItABQABgAIAAAAIQC2gziS&#10;/gAAAOEBAAATAAAAAAAAAAAAAAAAAAAAAABbQ29udGVudF9UeXBlc10ueG1sUEsBAi0AFAAGAAgA&#10;AAAhADj9If/WAAAAlAEAAAsAAAAAAAAAAAAAAAAALwEAAF9yZWxzLy5yZWxzUEsBAi0AFAAGAAgA&#10;AAAhAJoTdUUdAgAANgQAAA4AAAAAAAAAAAAAAAAALgIAAGRycy9lMm9Eb2MueG1sUEsBAi0AFAAG&#10;AAgAAAAhAEAs1MTZAAAABQEAAA8AAAAAAAAAAAAAAAAAdwQAAGRycy9kb3ducmV2LnhtbFBLBQYA&#10;AAAABAAEAPMAAAB9BQAAAAA=&#10;"/>
                  </w:pict>
                </mc:Fallback>
              </mc:AlternateContent>
            </w:r>
          </w:p>
          <w:p w:rsidR="00FE58E3" w:rsidRPr="004D3B1A" w:rsidRDefault="00FE58E3" w:rsidP="0073201B">
            <w:pPr>
              <w:widowControl w:val="0"/>
              <w:jc w:val="right"/>
            </w:pPr>
            <w:r w:rsidRPr="004D3B1A">
              <w:rPr>
                <w:i/>
                <w:iCs/>
                <w:sz w:val="26"/>
                <w:szCs w:val="26"/>
              </w:rPr>
              <w:t xml:space="preserve">Thành phố Hồ Chí Minh, ngày </w:t>
            </w:r>
            <w:r w:rsidR="00ED3D01">
              <w:rPr>
                <w:i/>
                <w:iCs/>
                <w:sz w:val="26"/>
                <w:szCs w:val="26"/>
              </w:rPr>
              <w:t xml:space="preserve">    </w:t>
            </w:r>
            <w:r w:rsidRPr="004D3B1A">
              <w:rPr>
                <w:i/>
                <w:iCs/>
                <w:sz w:val="26"/>
                <w:szCs w:val="26"/>
              </w:rPr>
              <w:t xml:space="preserve"> tháng </w:t>
            </w:r>
            <w:r w:rsidR="00ED3D01">
              <w:rPr>
                <w:i/>
                <w:iCs/>
                <w:sz w:val="26"/>
                <w:szCs w:val="26"/>
              </w:rPr>
              <w:t xml:space="preserve"> 8 </w:t>
            </w:r>
            <w:r w:rsidRPr="004D3B1A">
              <w:rPr>
                <w:i/>
                <w:iCs/>
                <w:sz w:val="26"/>
                <w:szCs w:val="26"/>
              </w:rPr>
              <w:t xml:space="preserve"> năm 2015</w:t>
            </w:r>
          </w:p>
          <w:p w:rsidR="00FE58E3" w:rsidRPr="004D3B1A" w:rsidRDefault="00FE58E3" w:rsidP="0073201B">
            <w:pPr>
              <w:pStyle w:val="Default"/>
              <w:widowControl w:val="0"/>
              <w:jc w:val="center"/>
              <w:rPr>
                <w:color w:val="auto"/>
                <w:sz w:val="26"/>
                <w:szCs w:val="26"/>
              </w:rPr>
            </w:pPr>
          </w:p>
        </w:tc>
      </w:tr>
    </w:tbl>
    <w:p w:rsidR="00FE58E3" w:rsidRPr="004D3B1A" w:rsidRDefault="00FE58E3" w:rsidP="00FE58E3">
      <w:pPr>
        <w:pStyle w:val="Default"/>
        <w:widowControl w:val="0"/>
        <w:jc w:val="center"/>
        <w:rPr>
          <w:b/>
          <w:bCs/>
          <w:color w:val="auto"/>
          <w:sz w:val="28"/>
          <w:szCs w:val="28"/>
        </w:rPr>
      </w:pPr>
      <w:r w:rsidRPr="004D3B1A">
        <w:rPr>
          <w:b/>
          <w:bCs/>
          <w:color w:val="auto"/>
          <w:sz w:val="28"/>
          <w:szCs w:val="28"/>
        </w:rPr>
        <w:t>QUY ĐỊNH</w:t>
      </w:r>
    </w:p>
    <w:p w:rsidR="00FE58E3" w:rsidRPr="004D3B1A" w:rsidRDefault="00FE58E3" w:rsidP="00FE58E3">
      <w:pPr>
        <w:pStyle w:val="Default"/>
        <w:widowControl w:val="0"/>
        <w:jc w:val="center"/>
        <w:rPr>
          <w:b/>
          <w:bCs/>
          <w:color w:val="auto"/>
          <w:sz w:val="28"/>
          <w:szCs w:val="28"/>
        </w:rPr>
      </w:pPr>
      <w:r w:rsidRPr="004D3B1A">
        <w:rPr>
          <w:b/>
          <w:bCs/>
          <w:color w:val="auto"/>
          <w:sz w:val="28"/>
          <w:szCs w:val="28"/>
        </w:rPr>
        <w:t>Về tiêu chí tuyển dụng và bồi dưỡng cán bộ nhân viên</w:t>
      </w:r>
    </w:p>
    <w:p w:rsidR="00FE58E3" w:rsidRPr="004D3B1A" w:rsidRDefault="00FE58E3" w:rsidP="00FE58E3">
      <w:pPr>
        <w:widowControl w:val="0"/>
        <w:spacing w:after="120"/>
        <w:ind w:firstLine="284"/>
        <w:jc w:val="both"/>
        <w:rPr>
          <w:sz w:val="26"/>
          <w:szCs w:val="26"/>
        </w:rPr>
      </w:pPr>
      <w:r>
        <w:rPr>
          <w:noProof/>
        </w:rPr>
        <mc:AlternateContent>
          <mc:Choice Requires="wps">
            <w:drawing>
              <wp:anchor distT="0" distB="0" distL="114300" distR="114300" simplePos="0" relativeHeight="251661312" behindDoc="0" locked="0" layoutInCell="1" allowOverlap="1" wp14:anchorId="31454B94" wp14:editId="4A7128A2">
                <wp:simplePos x="0" y="0"/>
                <wp:positionH relativeFrom="column">
                  <wp:posOffset>2133600</wp:posOffset>
                </wp:positionH>
                <wp:positionV relativeFrom="paragraph">
                  <wp:posOffset>80010</wp:posOffset>
                </wp:positionV>
                <wp:extent cx="1778000" cy="0"/>
                <wp:effectExtent l="14605" t="12065" r="762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6.3pt" to="30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hHHAIAADcEAAAOAAAAZHJzL2Uyb0RvYy54bWysU02P2yAQvVfqf0C+J7bTdJO14qwqO+ll&#10;242U7Q8ggG1UzCAgcaKq/70D+WjTXqqqPmBghseb94bF07FX5CCsk6DLJB9nCRGaAZe6LZMvr+vR&#10;PCHOU82pAi3K5CRc8rR8+2YxmEJMoAPFhSUIol0xmDLpvDdFmjrWiZ66MRihMdiA7anHpW1TbumA&#10;6L1KJ1n2kA5gubHAhHO4W5+DyTLiN41g/qVpnPBElQly83G0cdyFMV0uaNFaajrJLjToP7DoqdR4&#10;6Q2qpp6SvZV/QPWSWXDQ+DGDPoWmkUzEGrCaPPutmm1HjYi1oDjO3GRy/w+WfT5sLJEcvUuIpj1a&#10;tPWWyrbzpAKtUUCwJA86DcYVmF7pjQ2VsqPemmdgXx3RUHVUtyLyfT0ZBIkn0rsjYeEM3rYbPgHH&#10;HLr3EEU7NrYPkCgHOUZvTjdvxNEThpv5bDbPMrSQXWMpLa4HjXX+o4CehEmZKKmDbLSgh2fnkTqm&#10;XlPCtoa1VCparzQZEHwyQ+gQcqAkD9G4sO2uUpYcaOie+AUhEO0uzcJe84jWCcpXl7mnUp3nmK90&#10;wMNakM9ldm6Pb4/Z42q+mk9H08nDajTN6nr0YV1NRw/rfPa+fldXVZ1/D9TyadFJzoUO7K6tmk//&#10;rhUuj+bcZLdmvemQ3qPHEpHs9R9JRzODf+dO2AE/bWxQI/iK3RmTLy8ptP+v65j1870vfwAAAP//&#10;AwBQSwMEFAAGAAgAAAAhADpRqIzdAAAACQEAAA8AAABkcnMvZG93bnJldi54bWxMj8FOwzAQRO9I&#10;/IO1SNyo01QKUYhTIVBVgbi0ReK6jbdxSmynsduGv2crDuW4M6PZN+V8tJ040RBa7xRMJwkIcrXX&#10;rWsUfG4WDzmIENFp7LwjBT8UYF7d3pRYaH92KzqtYyO4xIUCFZgY+0LKUBuyGCa+J8fezg8WI59D&#10;I/WAZy63nUyTJJMWW8cfDPb0Yqj+Xh+tAnxdruJXnr4/tm/mY79ZHJYmPyh1fzc+P4GINMZrGC74&#10;jA4VM2390ekgOgWzWcZbIhtpBoID2fQibP8EWZXy/4LqFwAA//8DAFBLAQItABQABgAIAAAAIQC2&#10;gziS/gAAAOEBAAATAAAAAAAAAAAAAAAAAAAAAABbQ29udGVudF9UeXBlc10ueG1sUEsBAi0AFAAG&#10;AAgAAAAhADj9If/WAAAAlAEAAAsAAAAAAAAAAAAAAAAALwEAAF9yZWxzLy5yZWxzUEsBAi0AFAAG&#10;AAgAAAAhAAz4KEccAgAANwQAAA4AAAAAAAAAAAAAAAAALgIAAGRycy9lMm9Eb2MueG1sUEsBAi0A&#10;FAAGAAgAAAAhADpRqIzdAAAACQEAAA8AAAAAAAAAAAAAAAAAdgQAAGRycy9kb3ducmV2LnhtbFBL&#10;BQYAAAAABAAEAPMAAACABQAAAAA=&#10;" strokeweight="1pt"/>
            </w:pict>
          </mc:Fallback>
        </mc:AlternateContent>
      </w:r>
    </w:p>
    <w:p w:rsidR="00FE58E3" w:rsidRPr="004D3B1A" w:rsidRDefault="00FE58E3" w:rsidP="00FE58E3">
      <w:pPr>
        <w:widowControl w:val="0"/>
        <w:spacing w:after="120"/>
        <w:ind w:firstLine="720"/>
        <w:jc w:val="both"/>
        <w:rPr>
          <w:sz w:val="26"/>
          <w:szCs w:val="26"/>
        </w:rPr>
      </w:pPr>
      <w:r w:rsidRPr="004D3B1A">
        <w:rPr>
          <w:sz w:val="26"/>
          <w:szCs w:val="26"/>
        </w:rPr>
        <w:t>Để đạt được các mục tiêu chất lượng và hoàn thành nhiệm vụ của Phòng Khảo thí và Đảm bảo chất lượng, công tác xây dựng đội ngũ được coi trọng và cụ thể hoá bằng các tiêu chí sau:</w:t>
      </w:r>
    </w:p>
    <w:p w:rsidR="00FE58E3" w:rsidRPr="004D3B1A" w:rsidRDefault="00FE58E3" w:rsidP="00FE58E3">
      <w:pPr>
        <w:pStyle w:val="Default"/>
        <w:widowControl w:val="0"/>
        <w:spacing w:after="120"/>
        <w:ind w:firstLine="720"/>
        <w:jc w:val="both"/>
        <w:rPr>
          <w:b/>
          <w:bCs/>
          <w:color w:val="auto"/>
          <w:sz w:val="26"/>
          <w:szCs w:val="26"/>
        </w:rPr>
      </w:pPr>
      <w:r w:rsidRPr="004D3B1A">
        <w:rPr>
          <w:b/>
          <w:bCs/>
          <w:color w:val="auto"/>
          <w:sz w:val="26"/>
          <w:szCs w:val="26"/>
        </w:rPr>
        <w:t>1. Tiêu chí tuyển dụng</w:t>
      </w:r>
    </w:p>
    <w:p w:rsidR="00FE58E3" w:rsidRPr="004D3B1A" w:rsidRDefault="00FE58E3" w:rsidP="00FE58E3">
      <w:pPr>
        <w:pStyle w:val="Default"/>
        <w:widowControl w:val="0"/>
        <w:spacing w:after="120"/>
        <w:ind w:firstLine="720"/>
        <w:jc w:val="both"/>
        <w:rPr>
          <w:color w:val="auto"/>
          <w:sz w:val="26"/>
          <w:szCs w:val="26"/>
        </w:rPr>
      </w:pPr>
      <w:r w:rsidRPr="004D3B1A">
        <w:rPr>
          <w:iCs/>
          <w:color w:val="auto"/>
          <w:sz w:val="26"/>
          <w:szCs w:val="26"/>
        </w:rPr>
        <w:t xml:space="preserve">Tiêu chí tuyển dụng cán bộ nhân viên của Phòng Khảo thí và Đảm bảo chất lượng </w:t>
      </w:r>
      <w:r w:rsidRPr="004D3B1A">
        <w:rPr>
          <w:color w:val="auto"/>
          <w:sz w:val="26"/>
          <w:szCs w:val="26"/>
        </w:rPr>
        <w:t xml:space="preserve">tuyệt đối tuân thủ </w:t>
      </w:r>
      <w:r w:rsidRPr="004D3B1A">
        <w:rPr>
          <w:i/>
          <w:iCs/>
          <w:color w:val="auto"/>
          <w:sz w:val="26"/>
          <w:szCs w:val="26"/>
        </w:rPr>
        <w:t>Quy định về tuyển dụng, sử dụng cán bộ viên chức của Trường</w:t>
      </w:r>
      <w:r w:rsidRPr="004D3B1A">
        <w:rPr>
          <w:color w:val="auto"/>
          <w:sz w:val="26"/>
          <w:szCs w:val="26"/>
        </w:rPr>
        <w: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lý lịch rõ ràng;</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phẩm chất đạo đức tốt;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Tốt nghiệp đại học trở lên;</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Tin học văn phòng trình độ B;</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Tiếng Anh trình độ B.</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Do đặc thù công việc, ưu tiên tuyển dụng đối với các ứng viên:</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hiểu biết về công tác khảo thí và đảm bảo chất lượng;</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kỹ năng quản lý, giao tiếp, và giải quyết vấn đề;</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khả năng làm việc độc lập và sáng tạo, chịu được áp lực công việc cao;</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Tốt nghiệp đại học từ loại khá trở lên các ngành/chuyên ngành: Xã hội học, Quản lý giáo dục, Đo lường-đánh giá, Thống kê - Lưu trữ, Tin học, hoặc tiếng Anh.</w:t>
      </w:r>
    </w:p>
    <w:p w:rsidR="00FE58E3" w:rsidRPr="004D3B1A" w:rsidRDefault="00FE58E3" w:rsidP="00FE58E3">
      <w:pPr>
        <w:pStyle w:val="Default"/>
        <w:widowControl w:val="0"/>
        <w:spacing w:after="120"/>
        <w:ind w:firstLine="720"/>
        <w:jc w:val="both"/>
        <w:rPr>
          <w:b/>
          <w:bCs/>
          <w:color w:val="auto"/>
          <w:sz w:val="26"/>
          <w:szCs w:val="26"/>
        </w:rPr>
      </w:pPr>
      <w:r w:rsidRPr="004D3B1A">
        <w:rPr>
          <w:b/>
          <w:bCs/>
          <w:color w:val="auto"/>
          <w:sz w:val="26"/>
          <w:szCs w:val="26"/>
        </w:rPr>
        <w:t>2. Tiêu chí bồi dưỡng</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xml:space="preserve">Người được tuyển dụng phải cam kết nghiêm túc thực hiện </w:t>
      </w:r>
      <w:r w:rsidRPr="004D3B1A">
        <w:rPr>
          <w:i/>
          <w:iCs/>
          <w:color w:val="auto"/>
          <w:sz w:val="26"/>
          <w:szCs w:val="26"/>
        </w:rPr>
        <w:t>Tiêu chí bồi dưỡng cán bộ nhân viên của Phòng Khảo thí và Đảm bảo chất lượng</w:t>
      </w:r>
      <w:r w:rsidRPr="004D3B1A">
        <w:rPr>
          <w:color w:val="auto"/>
          <w:sz w:val="26"/>
          <w:szCs w:val="26"/>
        </w:rPr>
        <w:t>, cụ thể là:</w:t>
      </w:r>
    </w:p>
    <w:p w:rsidR="00FE58E3" w:rsidRPr="004D3B1A" w:rsidRDefault="00FE58E3" w:rsidP="00FE58E3">
      <w:pPr>
        <w:pStyle w:val="Default"/>
        <w:widowControl w:val="0"/>
        <w:spacing w:after="120"/>
        <w:ind w:firstLine="720"/>
        <w:jc w:val="both"/>
        <w:rPr>
          <w:i/>
          <w:color w:val="auto"/>
          <w:sz w:val="26"/>
          <w:szCs w:val="26"/>
        </w:rPr>
      </w:pPr>
      <w:r w:rsidRPr="004D3B1A">
        <w:rPr>
          <w:bCs/>
          <w:i/>
          <w:color w:val="auto"/>
          <w:sz w:val="26"/>
          <w:szCs w:val="26"/>
        </w:rPr>
        <w:t>2.</w:t>
      </w:r>
      <w:r w:rsidRPr="004D3B1A">
        <w:rPr>
          <w:i/>
          <w:color w:val="auto"/>
          <w:sz w:val="26"/>
          <w:szCs w:val="26"/>
        </w:rPr>
        <w:t xml:space="preserve">1 </w:t>
      </w:r>
      <w:r w:rsidRPr="004D3B1A">
        <w:rPr>
          <w:i/>
          <w:color w:val="auto"/>
          <w:sz w:val="26"/>
          <w:szCs w:val="26"/>
          <w:u w:val="single"/>
        </w:rPr>
        <w:t>Về tư tưởng, đạo đức</w:t>
      </w:r>
      <w:r w:rsidRPr="004D3B1A">
        <w:rPr>
          <w:i/>
          <w:color w:val="auto"/>
          <w:sz w:val="26"/>
          <w:szCs w:val="26"/>
        </w:rPr>
        <w: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Luôn rèn luyện và tu dưỡng đạo đức, lối sống lành mạnh, khiêm tốn và tiết kiệm;</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Có quan hệ thân thiện, hòa đồng với lãnh đạo, đồng nghiệp trong và ngoài đơn vị.</w:t>
      </w:r>
    </w:p>
    <w:p w:rsidR="00FE58E3" w:rsidRPr="004D3B1A" w:rsidRDefault="00FE58E3" w:rsidP="00FE58E3">
      <w:pPr>
        <w:pStyle w:val="Default"/>
        <w:widowControl w:val="0"/>
        <w:spacing w:after="120"/>
        <w:ind w:firstLine="720"/>
        <w:jc w:val="both"/>
        <w:rPr>
          <w:i/>
          <w:color w:val="auto"/>
          <w:sz w:val="26"/>
          <w:szCs w:val="26"/>
        </w:rPr>
      </w:pPr>
      <w:r w:rsidRPr="004D3B1A">
        <w:rPr>
          <w:bCs/>
          <w:i/>
          <w:color w:val="auto"/>
          <w:sz w:val="26"/>
          <w:szCs w:val="26"/>
        </w:rPr>
        <w:t>2.</w:t>
      </w:r>
      <w:r w:rsidRPr="004D3B1A">
        <w:rPr>
          <w:i/>
          <w:color w:val="auto"/>
          <w:sz w:val="26"/>
          <w:szCs w:val="26"/>
        </w:rPr>
        <w:t xml:space="preserve">2 </w:t>
      </w:r>
      <w:r w:rsidRPr="004D3B1A">
        <w:rPr>
          <w:i/>
          <w:color w:val="auto"/>
          <w:sz w:val="26"/>
          <w:szCs w:val="26"/>
          <w:u w:val="single"/>
        </w:rPr>
        <w:t>Về chuyên môn, nghiệp vụ</w:t>
      </w:r>
      <w:r w:rsidRPr="004D3B1A">
        <w:rPr>
          <w:i/>
          <w:color w:val="auto"/>
          <w:sz w:val="26"/>
          <w:szCs w:val="26"/>
        </w:rPr>
        <w: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Tích cực tự học để nâng cao trình độ chuyên môn và các kỹ năng cần thiết;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lastRenderedPageBreak/>
        <w:t>- Khuyến khích theo học và lấy bằng thạc sĩ, tiến sĩ chuyên ngành Đo lường - Đánh giá hoặc các chuyên ngành gần khác như Kiểm toán, Thống kê, Quản lý giáo dục,…; khuyến khích theo học và lấy giấy chứng nhận Kiểm định viên chất lượng giáo dục;</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Khuyến khích tham gia nghiên cứu khoa học.</w:t>
      </w:r>
    </w:p>
    <w:p w:rsidR="00FE58E3" w:rsidRPr="004D3B1A" w:rsidRDefault="00FE58E3" w:rsidP="00FE58E3">
      <w:pPr>
        <w:pStyle w:val="Default"/>
        <w:widowControl w:val="0"/>
        <w:spacing w:after="120"/>
        <w:ind w:firstLine="720"/>
        <w:jc w:val="both"/>
        <w:rPr>
          <w:i/>
          <w:color w:val="auto"/>
          <w:sz w:val="26"/>
          <w:szCs w:val="26"/>
        </w:rPr>
      </w:pPr>
      <w:r w:rsidRPr="004D3B1A">
        <w:rPr>
          <w:bCs/>
          <w:i/>
          <w:color w:val="auto"/>
          <w:sz w:val="26"/>
          <w:szCs w:val="26"/>
        </w:rPr>
        <w:t>2.</w:t>
      </w:r>
      <w:r w:rsidRPr="004D3B1A">
        <w:rPr>
          <w:i/>
          <w:color w:val="auto"/>
          <w:sz w:val="26"/>
          <w:szCs w:val="26"/>
        </w:rPr>
        <w:t xml:space="preserve">3 </w:t>
      </w:r>
      <w:r w:rsidRPr="004D3B1A">
        <w:rPr>
          <w:i/>
          <w:color w:val="auto"/>
          <w:sz w:val="26"/>
          <w:szCs w:val="26"/>
          <w:u w:val="single"/>
        </w:rPr>
        <w:t>Về công tác được phân công</w:t>
      </w:r>
      <w:r w:rsidRPr="004D3B1A">
        <w:rPr>
          <w:i/>
          <w:color w:val="auto"/>
          <w:sz w:val="26"/>
          <w:szCs w:val="26"/>
        </w:rPr>
        <w:t>:</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Nghiêm chỉnh chấp hành kỷ luật lao động, đảm bảo ngày công, giờ công;</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Chịu trách nhiệm về các hạng mục công việc trong mảng công tác/phần việc do lãnh đạo Phòng phân công; Tham mưu cho lãnh đạo của Phòng về mảng công tác/phần việc này;</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Phối hợp với thành viên khác thực hiện các hạng mục công việc trong trách nhiệm chung của Phòng và giải quyết kịp thời các công việc phát sinh nhằm thực hiện tốt toàn bộ công tác khảo thí và đảm bảo chất lượng dựa trên các quy trình do Phòng xây dựng;</w:t>
      </w:r>
    </w:p>
    <w:p w:rsidR="00FE58E3" w:rsidRPr="004D3B1A" w:rsidRDefault="00FE58E3" w:rsidP="00FE58E3">
      <w:pPr>
        <w:pStyle w:val="Default"/>
        <w:widowControl w:val="0"/>
        <w:spacing w:after="120"/>
        <w:ind w:firstLine="720"/>
        <w:jc w:val="both"/>
        <w:rPr>
          <w:color w:val="auto"/>
          <w:sz w:val="26"/>
          <w:szCs w:val="26"/>
        </w:rPr>
      </w:pPr>
      <w:r w:rsidRPr="004D3B1A">
        <w:rPr>
          <w:color w:val="auto"/>
          <w:sz w:val="26"/>
          <w:szCs w:val="26"/>
        </w:rPr>
        <w:t>- Báo cáo nhanh cho lãnh đạo Phòng ngay sau khi hoàn thành từng hạng mục công việc được phân công để theo dõi tiến độ, đặc biệt là những công việc mang tính chất thời vụ.</w:t>
      </w:r>
    </w:p>
    <w:tbl>
      <w:tblPr>
        <w:tblW w:w="5000" w:type="pct"/>
        <w:tblLook w:val="0000" w:firstRow="0" w:lastRow="0" w:firstColumn="0" w:lastColumn="0" w:noHBand="0" w:noVBand="0"/>
      </w:tblPr>
      <w:tblGrid>
        <w:gridCol w:w="5122"/>
        <w:gridCol w:w="5122"/>
      </w:tblGrid>
      <w:tr w:rsidR="00FE58E3" w:rsidRPr="004D3B1A" w:rsidTr="0073201B">
        <w:tblPrEx>
          <w:tblCellMar>
            <w:top w:w="0" w:type="dxa"/>
            <w:bottom w:w="0" w:type="dxa"/>
          </w:tblCellMar>
        </w:tblPrEx>
        <w:trPr>
          <w:trHeight w:val="442"/>
        </w:trPr>
        <w:tc>
          <w:tcPr>
            <w:tcW w:w="2500" w:type="pct"/>
          </w:tcPr>
          <w:p w:rsidR="00FE58E3" w:rsidRPr="004D3B1A" w:rsidRDefault="00FE58E3" w:rsidP="0073201B">
            <w:pPr>
              <w:pStyle w:val="Default"/>
              <w:widowControl w:val="0"/>
              <w:jc w:val="both"/>
              <w:rPr>
                <w:b/>
                <w:bCs/>
                <w:color w:val="auto"/>
                <w:sz w:val="23"/>
                <w:szCs w:val="23"/>
              </w:rPr>
            </w:pPr>
            <w:r w:rsidRPr="004D3B1A">
              <w:rPr>
                <w:b/>
                <w:bCs/>
                <w:i/>
                <w:iCs/>
                <w:color w:val="auto"/>
                <w:sz w:val="23"/>
                <w:szCs w:val="23"/>
              </w:rPr>
              <w:t>Nơi nhận</w:t>
            </w:r>
            <w:r w:rsidRPr="004D3B1A">
              <w:rPr>
                <w:b/>
                <w:bCs/>
                <w:color w:val="auto"/>
                <w:sz w:val="23"/>
                <w:szCs w:val="23"/>
              </w:rPr>
              <w:t>:</w:t>
            </w:r>
          </w:p>
          <w:p w:rsidR="00FE58E3" w:rsidRPr="004D3B1A" w:rsidRDefault="00FE58E3" w:rsidP="0073201B">
            <w:pPr>
              <w:pStyle w:val="Default"/>
              <w:widowControl w:val="0"/>
              <w:rPr>
                <w:color w:val="auto"/>
                <w:sz w:val="22"/>
                <w:szCs w:val="22"/>
              </w:rPr>
            </w:pPr>
            <w:r w:rsidRPr="004D3B1A">
              <w:rPr>
                <w:rFonts w:ascii="VNI-WIN Sample Font" w:hAnsi="VNI-WIN Sample Font" w:cs="VNI-WIN Sample Font"/>
                <w:color w:val="auto"/>
                <w:sz w:val="22"/>
                <w:szCs w:val="22"/>
              </w:rPr>
              <w:t xml:space="preserve">- </w:t>
            </w:r>
            <w:r w:rsidRPr="004D3B1A">
              <w:rPr>
                <w:color w:val="auto"/>
                <w:sz w:val="22"/>
                <w:szCs w:val="22"/>
              </w:rPr>
              <w:t>BGH (để báo cáo);</w:t>
            </w:r>
          </w:p>
          <w:p w:rsidR="00FE58E3" w:rsidRPr="004D3B1A" w:rsidRDefault="00FE58E3" w:rsidP="0073201B">
            <w:pPr>
              <w:pStyle w:val="Default"/>
              <w:widowControl w:val="0"/>
              <w:rPr>
                <w:color w:val="auto"/>
                <w:sz w:val="22"/>
                <w:szCs w:val="22"/>
              </w:rPr>
            </w:pPr>
            <w:r w:rsidRPr="004D3B1A">
              <w:rPr>
                <w:color w:val="auto"/>
                <w:sz w:val="22"/>
                <w:szCs w:val="22"/>
              </w:rPr>
              <w:t>- Phòng KT&amp;ĐBCL (để thực hiện);</w:t>
            </w:r>
          </w:p>
          <w:p w:rsidR="00FE58E3" w:rsidRPr="004D3B1A" w:rsidRDefault="00FE58E3" w:rsidP="0073201B">
            <w:pPr>
              <w:pStyle w:val="Default"/>
              <w:widowControl w:val="0"/>
              <w:rPr>
                <w:color w:val="auto"/>
                <w:sz w:val="22"/>
                <w:szCs w:val="22"/>
              </w:rPr>
            </w:pPr>
            <w:r w:rsidRPr="004D3B1A">
              <w:rPr>
                <w:rFonts w:ascii="VNI-WIN Sample Font" w:hAnsi="VNI-WIN Sample Font" w:cs="VNI-WIN Sample Font"/>
                <w:color w:val="auto"/>
                <w:sz w:val="22"/>
                <w:szCs w:val="22"/>
              </w:rPr>
              <w:t xml:space="preserve">- </w:t>
            </w:r>
            <w:r w:rsidRPr="004D3B1A">
              <w:rPr>
                <w:color w:val="auto"/>
                <w:sz w:val="22"/>
                <w:szCs w:val="22"/>
              </w:rPr>
              <w:t>Lưu: KT&amp;ĐBCL.</w:t>
            </w:r>
          </w:p>
        </w:tc>
        <w:tc>
          <w:tcPr>
            <w:tcW w:w="2500" w:type="pct"/>
          </w:tcPr>
          <w:p w:rsidR="00FE58E3" w:rsidRPr="004D3B1A" w:rsidRDefault="00FE58E3" w:rsidP="0073201B">
            <w:pPr>
              <w:pStyle w:val="Default"/>
              <w:widowControl w:val="0"/>
              <w:jc w:val="center"/>
              <w:rPr>
                <w:b/>
                <w:bCs/>
                <w:iCs/>
                <w:color w:val="auto"/>
                <w:sz w:val="26"/>
                <w:szCs w:val="26"/>
              </w:rPr>
            </w:pPr>
            <w:r w:rsidRPr="004D3B1A">
              <w:rPr>
                <w:b/>
                <w:bCs/>
                <w:iCs/>
                <w:color w:val="auto"/>
                <w:sz w:val="26"/>
                <w:szCs w:val="26"/>
              </w:rPr>
              <w:t>Phòng KT&amp;ĐBCL</w:t>
            </w:r>
          </w:p>
          <w:p w:rsidR="00FE58E3" w:rsidRPr="004D3B1A" w:rsidRDefault="00FE58E3" w:rsidP="0073201B">
            <w:pPr>
              <w:pStyle w:val="Default"/>
              <w:widowControl w:val="0"/>
              <w:jc w:val="center"/>
              <w:rPr>
                <w:b/>
                <w:bCs/>
                <w:iCs/>
                <w:color w:val="auto"/>
                <w:sz w:val="26"/>
                <w:szCs w:val="26"/>
              </w:rPr>
            </w:pPr>
            <w:r w:rsidRPr="004D3B1A">
              <w:rPr>
                <w:b/>
                <w:bCs/>
                <w:iCs/>
                <w:color w:val="auto"/>
                <w:sz w:val="26"/>
                <w:szCs w:val="26"/>
              </w:rPr>
              <w:t>Trưởng phòng,</w:t>
            </w: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rPr>
            </w:pPr>
            <w:r w:rsidRPr="004D3B1A">
              <w:rPr>
                <w:b/>
                <w:bCs/>
                <w:iCs/>
                <w:color w:val="auto"/>
                <w:sz w:val="26"/>
                <w:szCs w:val="26"/>
              </w:rPr>
              <w:t>Hà Phước Tuấn</w:t>
            </w:r>
          </w:p>
        </w:tc>
      </w:tr>
    </w:tbl>
    <w:p w:rsidR="002A2E97" w:rsidRPr="002A2E97" w:rsidRDefault="002A2E97" w:rsidP="002A2E97">
      <w:pPr>
        <w:spacing w:after="0" w:line="240" w:lineRule="auto"/>
        <w:rPr>
          <w:b/>
        </w:rPr>
      </w:pPr>
    </w:p>
    <w:sectPr w:rsidR="002A2E97" w:rsidRPr="002A2E97" w:rsidSect="00FE58E3">
      <w:pgSz w:w="12240" w:h="15840"/>
      <w:pgMar w:top="1021" w:right="1021" w:bottom="1440"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imesNewRomanPS-BoldMT">
    <w:altName w:val="Times New Roman"/>
    <w:panose1 w:val="00000000000000000000"/>
    <w:charset w:val="00"/>
    <w:family w:val="roman"/>
    <w:notTrueType/>
    <w:pitch w:val="default"/>
    <w:sig w:usb0="00000001" w:usb1="00000000" w:usb2="00000000" w:usb3="00000000" w:csb0="00000101" w:csb1="00000000"/>
  </w:font>
  <w:font w:name="TimesNewRomanPSMT">
    <w:altName w:val="Times New Roman"/>
    <w:panose1 w:val="00000000000000000000"/>
    <w:charset w:val="A3"/>
    <w:family w:val="auto"/>
    <w:notTrueType/>
    <w:pitch w:val="default"/>
    <w:sig w:usb0="20000003" w:usb1="00000000" w:usb2="00000000" w:usb3="00000000" w:csb0="00000101" w:csb1="00000000"/>
  </w:font>
  <w:font w:name="VNI-WIN Sample Font">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97"/>
    <w:rsid w:val="00073FC6"/>
    <w:rsid w:val="001047C9"/>
    <w:rsid w:val="001710C8"/>
    <w:rsid w:val="001815AA"/>
    <w:rsid w:val="00203D13"/>
    <w:rsid w:val="00223734"/>
    <w:rsid w:val="002A2E97"/>
    <w:rsid w:val="00424290"/>
    <w:rsid w:val="00434BF2"/>
    <w:rsid w:val="00591CE2"/>
    <w:rsid w:val="00604F8C"/>
    <w:rsid w:val="00615F93"/>
    <w:rsid w:val="006258CC"/>
    <w:rsid w:val="006547D9"/>
    <w:rsid w:val="006777B7"/>
    <w:rsid w:val="006F2314"/>
    <w:rsid w:val="00705663"/>
    <w:rsid w:val="0074713C"/>
    <w:rsid w:val="007B6D0C"/>
    <w:rsid w:val="00820735"/>
    <w:rsid w:val="008419F3"/>
    <w:rsid w:val="008E5B2C"/>
    <w:rsid w:val="0092740A"/>
    <w:rsid w:val="00A70441"/>
    <w:rsid w:val="00AA1D6C"/>
    <w:rsid w:val="00B40A79"/>
    <w:rsid w:val="00B73896"/>
    <w:rsid w:val="00C047C1"/>
    <w:rsid w:val="00C62109"/>
    <w:rsid w:val="00D12F95"/>
    <w:rsid w:val="00E22224"/>
    <w:rsid w:val="00ED3D01"/>
    <w:rsid w:val="00F3142A"/>
    <w:rsid w:val="00F5645D"/>
    <w:rsid w:val="00F77C41"/>
    <w:rsid w:val="00FE5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2E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73F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F564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2E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73F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F564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6199">
      <w:bodyDiv w:val="1"/>
      <w:marLeft w:val="0"/>
      <w:marRight w:val="0"/>
      <w:marTop w:val="0"/>
      <w:marBottom w:val="0"/>
      <w:divBdr>
        <w:top w:val="none" w:sz="0" w:space="0" w:color="auto"/>
        <w:left w:val="none" w:sz="0" w:space="0" w:color="auto"/>
        <w:bottom w:val="none" w:sz="0" w:space="0" w:color="auto"/>
        <w:right w:val="none" w:sz="0" w:space="0" w:color="auto"/>
      </w:divBdr>
    </w:div>
    <w:div w:id="348609201">
      <w:bodyDiv w:val="1"/>
      <w:marLeft w:val="0"/>
      <w:marRight w:val="0"/>
      <w:marTop w:val="0"/>
      <w:marBottom w:val="0"/>
      <w:divBdr>
        <w:top w:val="none" w:sz="0" w:space="0" w:color="auto"/>
        <w:left w:val="none" w:sz="0" w:space="0" w:color="auto"/>
        <w:bottom w:val="none" w:sz="0" w:space="0" w:color="auto"/>
        <w:right w:val="none" w:sz="0" w:space="0" w:color="auto"/>
      </w:divBdr>
    </w:div>
    <w:div w:id="660426375">
      <w:bodyDiv w:val="1"/>
      <w:marLeft w:val="0"/>
      <w:marRight w:val="0"/>
      <w:marTop w:val="0"/>
      <w:marBottom w:val="0"/>
      <w:divBdr>
        <w:top w:val="none" w:sz="0" w:space="0" w:color="auto"/>
        <w:left w:val="none" w:sz="0" w:space="0" w:color="auto"/>
        <w:bottom w:val="none" w:sz="0" w:space="0" w:color="auto"/>
        <w:right w:val="none" w:sz="0" w:space="0" w:color="auto"/>
      </w:divBdr>
    </w:div>
    <w:div w:id="697630935">
      <w:bodyDiv w:val="1"/>
      <w:marLeft w:val="0"/>
      <w:marRight w:val="0"/>
      <w:marTop w:val="0"/>
      <w:marBottom w:val="0"/>
      <w:divBdr>
        <w:top w:val="none" w:sz="0" w:space="0" w:color="auto"/>
        <w:left w:val="none" w:sz="0" w:space="0" w:color="auto"/>
        <w:bottom w:val="none" w:sz="0" w:space="0" w:color="auto"/>
        <w:right w:val="none" w:sz="0" w:space="0" w:color="auto"/>
      </w:divBdr>
    </w:div>
    <w:div w:id="1019889452">
      <w:bodyDiv w:val="1"/>
      <w:marLeft w:val="0"/>
      <w:marRight w:val="0"/>
      <w:marTop w:val="0"/>
      <w:marBottom w:val="0"/>
      <w:divBdr>
        <w:top w:val="none" w:sz="0" w:space="0" w:color="auto"/>
        <w:left w:val="none" w:sz="0" w:space="0" w:color="auto"/>
        <w:bottom w:val="none" w:sz="0" w:space="0" w:color="auto"/>
        <w:right w:val="none" w:sz="0" w:space="0" w:color="auto"/>
      </w:divBdr>
    </w:div>
    <w:div w:id="206794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631</TotalTime>
  <Pages>12</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115</Company>
  <LinksUpToDate>false</LinksUpToDate>
  <CharactersWithSpaces>17181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Nhan</dc:creator>
  <cp:keywords/>
  <dc:description/>
  <cp:lastModifiedBy>Mr Nhan</cp:lastModifiedBy>
  <cp:revision>18</cp:revision>
  <dcterms:created xsi:type="dcterms:W3CDTF">2015-08-13T20:47:00Z</dcterms:created>
  <dcterms:modified xsi:type="dcterms:W3CDTF">2015-08-14T21:57:00Z</dcterms:modified>
</cp:coreProperties>
</file>